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called  to order at Beach Haven School by Mrs. </w:t>
      </w:r>
      <w:r w:rsidR="00102034">
        <w:rPr>
          <w:rFonts w:ascii="Calibri" w:hAnsi="Calibri"/>
        </w:rPr>
        <w:t>Hughes</w:t>
      </w:r>
      <w:r w:rsidRPr="009944A6">
        <w:rPr>
          <w:rFonts w:ascii="Calibri" w:hAnsi="Calibri"/>
        </w:rPr>
        <w:t xml:space="preserve"> at 7:00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102034" w:rsidRDefault="00102034" w:rsidP="00102034">
      <w:pPr>
        <w:pStyle w:val="normal0"/>
        <w:ind w:left="864"/>
        <w:contextualSpacing w:val="0"/>
      </w:pPr>
    </w:p>
    <w:p w:rsidR="00102034" w:rsidRDefault="00102034" w:rsidP="00102034">
      <w:pPr>
        <w:pStyle w:val="normal0"/>
        <w:ind w:left="864"/>
        <w:contextualSpacing w:val="0"/>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advertised in Asbury Park Press On February </w:t>
      </w:r>
      <w:r w:rsidR="00E2445F">
        <w:t>20</w:t>
      </w:r>
      <w:r>
        <w:t>, 2015.</w:t>
      </w:r>
    </w:p>
    <w:p w:rsidR="002A6212" w:rsidRPr="009944A6" w:rsidRDefault="002A6212" w:rsidP="002A6212">
      <w:pPr>
        <w:rPr>
          <w:rFonts w:ascii="Calibri" w:hAnsi="Calibri"/>
        </w:rPr>
      </w:pPr>
    </w:p>
    <w:p w:rsidR="00F64AF6" w:rsidRDefault="002A6212" w:rsidP="00F64AF6">
      <w:pPr>
        <w:pStyle w:val="ListParagraph"/>
        <w:numPr>
          <w:ilvl w:val="0"/>
          <w:numId w:val="1"/>
        </w:numPr>
        <w:rPr>
          <w:rFonts w:ascii="Calibri" w:hAnsi="Calibri"/>
        </w:rPr>
      </w:pPr>
      <w:r w:rsidRPr="009944A6">
        <w:rPr>
          <w:rFonts w:ascii="Calibri" w:hAnsi="Calibri"/>
        </w:rPr>
        <w:t>ROLL CALL</w:t>
      </w:r>
      <w:r w:rsidR="00102034">
        <w:rPr>
          <w:rFonts w:ascii="Calibri" w:hAnsi="Calibri"/>
        </w:rPr>
        <w:t>:</w:t>
      </w:r>
    </w:p>
    <w:p w:rsidR="00F64AF6" w:rsidRPr="00F64AF6" w:rsidRDefault="00F64AF6" w:rsidP="00F64AF6">
      <w:pPr>
        <w:pStyle w:val="ListParagraph"/>
        <w:ind w:left="864"/>
        <w:rPr>
          <w:rFonts w:ascii="Calibri" w:hAnsi="Calibri"/>
        </w:rPr>
      </w:pPr>
    </w:p>
    <w:p w:rsidR="00F64AF6" w:rsidRDefault="00F64AF6" w:rsidP="00F64AF6">
      <w:pPr>
        <w:pStyle w:val="normal0"/>
        <w:ind w:left="792"/>
        <w:contextualSpacing w:val="0"/>
      </w:pPr>
      <w:bookmarkStart w:id="0" w:name="h.gjdgxs" w:colFirst="0" w:colLast="0"/>
      <w:bookmarkEnd w:id="0"/>
    </w:p>
    <w:tbl>
      <w:tblPr>
        <w:bidiVisual/>
        <w:tblW w:w="72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990"/>
        <w:gridCol w:w="4140"/>
      </w:tblGrid>
      <w:tr w:rsidR="00F64AF6">
        <w:tc>
          <w:tcPr>
            <w:tcW w:w="2160" w:type="dxa"/>
            <w:vAlign w:val="center"/>
          </w:tcPr>
          <w:p w:rsidR="00F64AF6" w:rsidRDefault="00F64AF6" w:rsidP="00F64AF6">
            <w:pPr>
              <w:pStyle w:val="normal0"/>
              <w:contextualSpacing w:val="0"/>
              <w:jc w:val="center"/>
            </w:pPr>
            <w:r>
              <w:rPr>
                <w:b/>
              </w:rPr>
              <w:t>Absent</w:t>
            </w:r>
          </w:p>
        </w:tc>
        <w:tc>
          <w:tcPr>
            <w:tcW w:w="990" w:type="dxa"/>
            <w:vAlign w:val="center"/>
          </w:tcPr>
          <w:p w:rsidR="00F64AF6" w:rsidRDefault="00F64AF6" w:rsidP="001B6683">
            <w:pPr>
              <w:pStyle w:val="normal0"/>
              <w:contextualSpacing w:val="0"/>
              <w:jc w:val="center"/>
            </w:pPr>
            <w:r>
              <w:rPr>
                <w:b/>
              </w:rPr>
              <w:t>Present</w:t>
            </w:r>
          </w:p>
        </w:tc>
        <w:tc>
          <w:tcPr>
            <w:tcW w:w="4140" w:type="dxa"/>
            <w:vAlign w:val="center"/>
          </w:tcPr>
          <w:p w:rsidR="00F64AF6" w:rsidRDefault="00F64AF6" w:rsidP="00F64AF6">
            <w:pPr>
              <w:pStyle w:val="normal0"/>
              <w:contextualSpacing w:val="0"/>
              <w:jc w:val="center"/>
            </w:pPr>
            <w:r>
              <w:rPr>
                <w:b/>
              </w:rPr>
              <w:t>Name</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Irene Hughes</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Kathy Kelly</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Carol Labin</w:t>
            </w:r>
          </w:p>
        </w:tc>
      </w:tr>
      <w:tr w:rsidR="00F64AF6">
        <w:tc>
          <w:tcPr>
            <w:tcW w:w="2160" w:type="dxa"/>
          </w:tcPr>
          <w:p w:rsidR="00F64AF6" w:rsidRDefault="00F64AF6" w:rsidP="001B6683">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Jen Tomlinson</w:t>
            </w:r>
          </w:p>
        </w:tc>
      </w:tr>
      <w:tr w:rsidR="00F64AF6">
        <w:tc>
          <w:tcPr>
            <w:tcW w:w="2160" w:type="dxa"/>
          </w:tcPr>
          <w:p w:rsidR="00F64AF6" w:rsidRDefault="00F64AF6" w:rsidP="00F64AF6">
            <w:pPr>
              <w:pStyle w:val="normal0"/>
              <w:contextualSpacing w:val="0"/>
            </w:pPr>
          </w:p>
        </w:tc>
        <w:tc>
          <w:tcPr>
            <w:tcW w:w="990" w:type="dxa"/>
          </w:tcPr>
          <w:p w:rsidR="00F64AF6" w:rsidRDefault="007D01F3" w:rsidP="001B6683">
            <w:pPr>
              <w:pStyle w:val="normal0"/>
              <w:contextualSpacing w:val="0"/>
              <w:jc w:val="center"/>
            </w:pPr>
            <w:r>
              <w:t>X</w:t>
            </w:r>
          </w:p>
        </w:tc>
        <w:tc>
          <w:tcPr>
            <w:tcW w:w="4140" w:type="dxa"/>
          </w:tcPr>
          <w:p w:rsidR="00F64AF6" w:rsidRDefault="00F64AF6" w:rsidP="001B6683">
            <w:pPr>
              <w:pStyle w:val="normal0"/>
              <w:contextualSpacing w:val="0"/>
              <w:jc w:val="center"/>
            </w:pPr>
            <w:r>
              <w:t>Meredith O’Donnell</w:t>
            </w:r>
          </w:p>
        </w:tc>
      </w:tr>
    </w:tbl>
    <w:p w:rsidR="00F64AF6" w:rsidRDefault="00F64AF6" w:rsidP="00F64AF6">
      <w:pPr>
        <w:pStyle w:val="normal0"/>
        <w:contextualSpacing w:val="0"/>
      </w:pPr>
    </w:p>
    <w:p w:rsidR="00F64AF6" w:rsidRDefault="00F64AF6" w:rsidP="00F64AF6">
      <w:pPr>
        <w:pStyle w:val="normal0"/>
        <w:ind w:firstLine="361"/>
      </w:pPr>
      <w:r>
        <w:t xml:space="preserve">IV:   FLAG SALUTE </w:t>
      </w:r>
    </w:p>
    <w:p w:rsidR="00F64AF6" w:rsidRDefault="00F64AF6" w:rsidP="00F64AF6">
      <w:pPr>
        <w:pStyle w:val="normal0"/>
        <w:ind w:left="792"/>
        <w:contextualSpacing w:val="0"/>
      </w:pPr>
    </w:p>
    <w:p w:rsidR="00F731C1" w:rsidRDefault="001B6683" w:rsidP="00F64AF6">
      <w:pPr>
        <w:pStyle w:val="normal0"/>
        <w:ind w:left="792"/>
        <w:contextualSpacing w:val="0"/>
      </w:pPr>
      <w:r>
        <w:t>Ms. Raleigh read her letter of resignation effective June 30, 2016 to the Board and public.</w:t>
      </w:r>
      <w:r w:rsidR="00D860AD">
        <w:t xml:space="preserve">  </w:t>
      </w:r>
      <w:r w:rsidR="00474EF8">
        <w:t>(See Attached).</w:t>
      </w:r>
    </w:p>
    <w:p w:rsidR="00474EF8" w:rsidRDefault="00474EF8" w:rsidP="00F64AF6">
      <w:pPr>
        <w:pStyle w:val="normal0"/>
        <w:ind w:left="792"/>
        <w:contextualSpacing w:val="0"/>
      </w:pPr>
    </w:p>
    <w:p w:rsidR="00951022" w:rsidRDefault="00951022" w:rsidP="00F64AF6">
      <w:pPr>
        <w:pStyle w:val="normal0"/>
        <w:ind w:left="792"/>
        <w:contextualSpacing w:val="0"/>
      </w:pPr>
      <w:r>
        <w:t>The board moved into executive session at 7:10 p.m.</w:t>
      </w:r>
    </w:p>
    <w:p w:rsidR="00951022" w:rsidRDefault="00951022" w:rsidP="00F64AF6">
      <w:pPr>
        <w:pStyle w:val="normal0"/>
        <w:ind w:left="792"/>
        <w:contextualSpacing w:val="0"/>
      </w:pPr>
    </w:p>
    <w:p w:rsidR="00951022" w:rsidRDefault="00951022" w:rsidP="00F64AF6">
      <w:pPr>
        <w:pStyle w:val="normal0"/>
        <w:ind w:left="792"/>
        <w:contextualSpacing w:val="0"/>
      </w:pPr>
    </w:p>
    <w:p w:rsidR="001B6683" w:rsidRDefault="001B6683" w:rsidP="001B6683">
      <w:pPr>
        <w:pStyle w:val="normal0"/>
        <w:contextualSpacing w:val="0"/>
      </w:pPr>
      <w:r>
        <w:t xml:space="preserve">       V:    Executive Session – Personnel/Attorney Client </w:t>
      </w:r>
      <w:r w:rsidR="006A546B">
        <w:t>privilege.</w:t>
      </w:r>
    </w:p>
    <w:p w:rsidR="001B6683" w:rsidRDefault="001B6683" w:rsidP="001B6683">
      <w:pPr>
        <w:pStyle w:val="normal0"/>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1B6683" w:rsidTr="001B6683">
        <w:tc>
          <w:tcPr>
            <w:tcW w:w="2325" w:type="dxa"/>
            <w:vAlign w:val="center"/>
          </w:tcPr>
          <w:p w:rsidR="001B6683" w:rsidRDefault="001B6683" w:rsidP="001B6683">
            <w:pPr>
              <w:pStyle w:val="normal0"/>
              <w:contextualSpacing w:val="0"/>
              <w:jc w:val="center"/>
            </w:pPr>
            <w:r>
              <w:t>Abstain</w:t>
            </w:r>
          </w:p>
        </w:tc>
        <w:tc>
          <w:tcPr>
            <w:tcW w:w="645" w:type="dxa"/>
          </w:tcPr>
          <w:p w:rsidR="001B6683" w:rsidRDefault="001B6683" w:rsidP="001B6683">
            <w:pPr>
              <w:pStyle w:val="normal0"/>
              <w:contextualSpacing w:val="0"/>
            </w:pPr>
            <w:r>
              <w:t>No</w:t>
            </w:r>
          </w:p>
        </w:tc>
        <w:tc>
          <w:tcPr>
            <w:tcW w:w="810" w:type="dxa"/>
            <w:vAlign w:val="center"/>
          </w:tcPr>
          <w:p w:rsidR="001B6683" w:rsidRDefault="001B6683" w:rsidP="001B6683">
            <w:pPr>
              <w:pStyle w:val="normal0"/>
              <w:contextualSpacing w:val="0"/>
              <w:jc w:val="center"/>
            </w:pPr>
            <w:r>
              <w:t>Yes</w:t>
            </w:r>
          </w:p>
        </w:tc>
        <w:tc>
          <w:tcPr>
            <w:tcW w:w="1080" w:type="dxa"/>
            <w:vAlign w:val="center"/>
          </w:tcPr>
          <w:p w:rsidR="001B6683" w:rsidRDefault="001B6683" w:rsidP="001B6683">
            <w:pPr>
              <w:pStyle w:val="normal0"/>
              <w:contextualSpacing w:val="0"/>
              <w:jc w:val="center"/>
            </w:pPr>
            <w:r>
              <w:t>Motion</w:t>
            </w:r>
          </w:p>
        </w:tc>
        <w:tc>
          <w:tcPr>
            <w:tcW w:w="2445" w:type="dxa"/>
            <w:vAlign w:val="center"/>
          </w:tcPr>
          <w:p w:rsidR="001B6683" w:rsidRDefault="001B6683" w:rsidP="001B6683">
            <w:pPr>
              <w:pStyle w:val="normal0"/>
              <w:contextualSpacing w:val="0"/>
            </w:pPr>
            <w:r>
              <w:t>Name</w:t>
            </w:r>
          </w:p>
        </w:tc>
      </w:tr>
      <w:tr w:rsidR="001B6683" w:rsidTr="001B6683">
        <w:tc>
          <w:tcPr>
            <w:tcW w:w="2325" w:type="dxa"/>
          </w:tcPr>
          <w:p w:rsidR="001B6683" w:rsidRDefault="001B6683" w:rsidP="001B6683">
            <w:pPr>
              <w:pStyle w:val="normal0"/>
              <w:contextualSpacing w:val="0"/>
            </w:pPr>
          </w:p>
        </w:tc>
        <w:tc>
          <w:tcPr>
            <w:tcW w:w="645" w:type="dxa"/>
          </w:tcPr>
          <w:p w:rsidR="001B6683" w:rsidRDefault="001B6683" w:rsidP="001B6683">
            <w:pPr>
              <w:pStyle w:val="normal0"/>
              <w:contextualSpacing w:val="0"/>
              <w:jc w:val="center"/>
            </w:pPr>
          </w:p>
        </w:tc>
        <w:tc>
          <w:tcPr>
            <w:tcW w:w="810" w:type="dxa"/>
          </w:tcPr>
          <w:p w:rsidR="001B6683" w:rsidRDefault="001B6683" w:rsidP="001B6683">
            <w:pPr>
              <w:pStyle w:val="normal0"/>
              <w:contextualSpacing w:val="0"/>
              <w:jc w:val="center"/>
            </w:pPr>
            <w:r>
              <w:t>X</w:t>
            </w:r>
          </w:p>
        </w:tc>
        <w:tc>
          <w:tcPr>
            <w:tcW w:w="1080" w:type="dxa"/>
          </w:tcPr>
          <w:p w:rsidR="001B6683" w:rsidRDefault="001B6683" w:rsidP="001B6683">
            <w:pPr>
              <w:pStyle w:val="normal0"/>
              <w:contextualSpacing w:val="0"/>
              <w:jc w:val="center"/>
            </w:pPr>
          </w:p>
        </w:tc>
        <w:tc>
          <w:tcPr>
            <w:tcW w:w="2445" w:type="dxa"/>
          </w:tcPr>
          <w:p w:rsidR="001B6683" w:rsidRDefault="001B6683" w:rsidP="001B6683">
            <w:pPr>
              <w:pStyle w:val="normal0"/>
              <w:contextualSpacing w:val="0"/>
              <w:jc w:val="center"/>
            </w:pPr>
            <w:r>
              <w:t>Irene Hughes</w:t>
            </w:r>
          </w:p>
        </w:tc>
      </w:tr>
      <w:tr w:rsidR="001B6683" w:rsidTr="001B6683">
        <w:tc>
          <w:tcPr>
            <w:tcW w:w="2325" w:type="dxa"/>
          </w:tcPr>
          <w:p w:rsidR="001B6683" w:rsidRDefault="001B6683" w:rsidP="001B6683">
            <w:pPr>
              <w:pStyle w:val="normal0"/>
              <w:contextualSpacing w:val="0"/>
            </w:pPr>
          </w:p>
        </w:tc>
        <w:tc>
          <w:tcPr>
            <w:tcW w:w="645" w:type="dxa"/>
          </w:tcPr>
          <w:p w:rsidR="001B6683" w:rsidRDefault="001B6683" w:rsidP="001B6683">
            <w:pPr>
              <w:pStyle w:val="normal0"/>
              <w:contextualSpacing w:val="0"/>
              <w:jc w:val="center"/>
            </w:pPr>
          </w:p>
        </w:tc>
        <w:tc>
          <w:tcPr>
            <w:tcW w:w="810" w:type="dxa"/>
          </w:tcPr>
          <w:p w:rsidR="001B6683" w:rsidRDefault="001B6683" w:rsidP="001B6683">
            <w:pPr>
              <w:pStyle w:val="normal0"/>
              <w:contextualSpacing w:val="0"/>
              <w:jc w:val="center"/>
            </w:pPr>
            <w:r>
              <w:t>X</w:t>
            </w:r>
          </w:p>
        </w:tc>
        <w:tc>
          <w:tcPr>
            <w:tcW w:w="1080" w:type="dxa"/>
          </w:tcPr>
          <w:p w:rsidR="001B6683" w:rsidRDefault="001B6683" w:rsidP="001B6683">
            <w:pPr>
              <w:pStyle w:val="normal0"/>
              <w:contextualSpacing w:val="0"/>
              <w:jc w:val="center"/>
            </w:pPr>
          </w:p>
        </w:tc>
        <w:tc>
          <w:tcPr>
            <w:tcW w:w="2445" w:type="dxa"/>
          </w:tcPr>
          <w:p w:rsidR="001B6683" w:rsidRDefault="001B6683" w:rsidP="001B6683">
            <w:pPr>
              <w:pStyle w:val="normal0"/>
              <w:contextualSpacing w:val="0"/>
              <w:jc w:val="center"/>
            </w:pPr>
            <w:r>
              <w:t>Kathy Kelly</w:t>
            </w:r>
          </w:p>
        </w:tc>
      </w:tr>
      <w:tr w:rsidR="001B6683" w:rsidTr="001B6683">
        <w:tc>
          <w:tcPr>
            <w:tcW w:w="2325" w:type="dxa"/>
          </w:tcPr>
          <w:p w:rsidR="001B6683" w:rsidRDefault="001B6683" w:rsidP="001B6683">
            <w:pPr>
              <w:pStyle w:val="normal0"/>
              <w:contextualSpacing w:val="0"/>
            </w:pPr>
          </w:p>
        </w:tc>
        <w:tc>
          <w:tcPr>
            <w:tcW w:w="645" w:type="dxa"/>
          </w:tcPr>
          <w:p w:rsidR="001B6683" w:rsidRDefault="001B6683" w:rsidP="001B6683">
            <w:pPr>
              <w:pStyle w:val="normal0"/>
              <w:contextualSpacing w:val="0"/>
              <w:jc w:val="center"/>
            </w:pPr>
          </w:p>
        </w:tc>
        <w:tc>
          <w:tcPr>
            <w:tcW w:w="810" w:type="dxa"/>
          </w:tcPr>
          <w:p w:rsidR="001B6683" w:rsidRDefault="001B6683" w:rsidP="001B6683">
            <w:pPr>
              <w:pStyle w:val="normal0"/>
              <w:contextualSpacing w:val="0"/>
              <w:jc w:val="center"/>
            </w:pPr>
            <w:r>
              <w:t>X</w:t>
            </w:r>
          </w:p>
        </w:tc>
        <w:tc>
          <w:tcPr>
            <w:tcW w:w="1080" w:type="dxa"/>
          </w:tcPr>
          <w:p w:rsidR="001B6683" w:rsidRDefault="001B6683" w:rsidP="001B6683">
            <w:pPr>
              <w:pStyle w:val="normal0"/>
              <w:contextualSpacing w:val="0"/>
              <w:jc w:val="center"/>
            </w:pPr>
          </w:p>
        </w:tc>
        <w:tc>
          <w:tcPr>
            <w:tcW w:w="2445" w:type="dxa"/>
          </w:tcPr>
          <w:p w:rsidR="001B6683" w:rsidRDefault="001B6683" w:rsidP="001B6683">
            <w:pPr>
              <w:pStyle w:val="normal0"/>
              <w:contextualSpacing w:val="0"/>
              <w:jc w:val="center"/>
            </w:pPr>
            <w:r>
              <w:t>Carol Labin</w:t>
            </w:r>
          </w:p>
        </w:tc>
      </w:tr>
      <w:tr w:rsidR="001B6683" w:rsidTr="001B6683">
        <w:tc>
          <w:tcPr>
            <w:tcW w:w="2325" w:type="dxa"/>
          </w:tcPr>
          <w:p w:rsidR="001B6683" w:rsidRDefault="001B6683" w:rsidP="001B6683">
            <w:pPr>
              <w:pStyle w:val="normal0"/>
              <w:contextualSpacing w:val="0"/>
            </w:pPr>
          </w:p>
        </w:tc>
        <w:tc>
          <w:tcPr>
            <w:tcW w:w="645" w:type="dxa"/>
          </w:tcPr>
          <w:p w:rsidR="001B6683" w:rsidRDefault="001B6683" w:rsidP="001B6683">
            <w:pPr>
              <w:pStyle w:val="normal0"/>
              <w:contextualSpacing w:val="0"/>
              <w:jc w:val="center"/>
            </w:pPr>
          </w:p>
        </w:tc>
        <w:tc>
          <w:tcPr>
            <w:tcW w:w="810" w:type="dxa"/>
          </w:tcPr>
          <w:p w:rsidR="001B6683" w:rsidRDefault="001B6683" w:rsidP="001B6683">
            <w:pPr>
              <w:pStyle w:val="normal0"/>
              <w:contextualSpacing w:val="0"/>
              <w:jc w:val="center"/>
            </w:pPr>
            <w:r>
              <w:t>X</w:t>
            </w:r>
          </w:p>
        </w:tc>
        <w:tc>
          <w:tcPr>
            <w:tcW w:w="1080" w:type="dxa"/>
          </w:tcPr>
          <w:p w:rsidR="001B6683" w:rsidRDefault="001B6683" w:rsidP="001B6683">
            <w:pPr>
              <w:pStyle w:val="normal0"/>
              <w:contextualSpacing w:val="0"/>
              <w:jc w:val="center"/>
            </w:pPr>
            <w:r>
              <w:t>1</w:t>
            </w:r>
          </w:p>
        </w:tc>
        <w:tc>
          <w:tcPr>
            <w:tcW w:w="2445" w:type="dxa"/>
          </w:tcPr>
          <w:p w:rsidR="001B6683" w:rsidRDefault="001B6683" w:rsidP="001B6683">
            <w:pPr>
              <w:pStyle w:val="normal0"/>
              <w:contextualSpacing w:val="0"/>
              <w:jc w:val="center"/>
            </w:pPr>
            <w:r>
              <w:t>Jen Tomlinson</w:t>
            </w:r>
          </w:p>
        </w:tc>
      </w:tr>
      <w:tr w:rsidR="001B6683" w:rsidTr="001B6683">
        <w:tc>
          <w:tcPr>
            <w:tcW w:w="2325" w:type="dxa"/>
          </w:tcPr>
          <w:p w:rsidR="001B6683" w:rsidRDefault="001B6683" w:rsidP="001B6683">
            <w:pPr>
              <w:pStyle w:val="normal0"/>
              <w:contextualSpacing w:val="0"/>
            </w:pPr>
          </w:p>
        </w:tc>
        <w:tc>
          <w:tcPr>
            <w:tcW w:w="645" w:type="dxa"/>
          </w:tcPr>
          <w:p w:rsidR="001B6683" w:rsidRDefault="001B6683" w:rsidP="001B6683">
            <w:pPr>
              <w:pStyle w:val="normal0"/>
              <w:contextualSpacing w:val="0"/>
              <w:jc w:val="center"/>
            </w:pPr>
          </w:p>
        </w:tc>
        <w:tc>
          <w:tcPr>
            <w:tcW w:w="810" w:type="dxa"/>
          </w:tcPr>
          <w:p w:rsidR="001B6683" w:rsidRDefault="001B6683" w:rsidP="001B6683">
            <w:pPr>
              <w:pStyle w:val="normal0"/>
              <w:contextualSpacing w:val="0"/>
              <w:jc w:val="center"/>
            </w:pPr>
            <w:r>
              <w:t>X</w:t>
            </w:r>
          </w:p>
        </w:tc>
        <w:tc>
          <w:tcPr>
            <w:tcW w:w="1080" w:type="dxa"/>
          </w:tcPr>
          <w:p w:rsidR="001B6683" w:rsidRDefault="001B6683" w:rsidP="001B6683">
            <w:pPr>
              <w:pStyle w:val="normal0"/>
              <w:contextualSpacing w:val="0"/>
              <w:jc w:val="center"/>
            </w:pPr>
            <w:r>
              <w:t>2</w:t>
            </w:r>
          </w:p>
        </w:tc>
        <w:tc>
          <w:tcPr>
            <w:tcW w:w="2445" w:type="dxa"/>
          </w:tcPr>
          <w:p w:rsidR="001B6683" w:rsidRDefault="001B6683" w:rsidP="001B6683">
            <w:pPr>
              <w:pStyle w:val="normal0"/>
              <w:contextualSpacing w:val="0"/>
              <w:jc w:val="center"/>
            </w:pPr>
            <w:r>
              <w:t>Meredith O’Donnell</w:t>
            </w:r>
          </w:p>
        </w:tc>
      </w:tr>
    </w:tbl>
    <w:p w:rsidR="001B6683" w:rsidRDefault="001B6683" w:rsidP="001B6683">
      <w:pPr>
        <w:pStyle w:val="normal0"/>
        <w:contextualSpacing w:val="0"/>
      </w:pPr>
    </w:p>
    <w:p w:rsidR="001B6683" w:rsidRDefault="006A546B" w:rsidP="006A546B">
      <w:pPr>
        <w:pStyle w:val="normal0"/>
        <w:ind w:left="720"/>
        <w:contextualSpacing w:val="0"/>
      </w:pPr>
      <w:r>
        <w:lastRenderedPageBreak/>
        <w:t>Upon motion of Mrs. Hughes seconded by Ms. Tomlinson the Board returned to the public session at 8:20 p.m.</w:t>
      </w:r>
    </w:p>
    <w:p w:rsidR="001B6683" w:rsidRDefault="001B6683" w:rsidP="00F64AF6">
      <w:pPr>
        <w:pStyle w:val="normal0"/>
        <w:ind w:left="792"/>
        <w:contextualSpacing w:val="0"/>
      </w:pPr>
    </w:p>
    <w:p w:rsidR="006A546B" w:rsidRDefault="00A729E5" w:rsidP="001B6683">
      <w:pPr>
        <w:pStyle w:val="normal0"/>
        <w:ind w:firstLine="361"/>
      </w:pPr>
      <w:r>
        <w:t>V</w:t>
      </w:r>
      <w:r w:rsidR="006A546B">
        <w:t>I</w:t>
      </w:r>
      <w:r>
        <w:t>:</w:t>
      </w:r>
      <w:r>
        <w:tab/>
      </w:r>
      <w:r w:rsidR="00F64AF6">
        <w:t xml:space="preserve">PUBLIC SESSION MINUTES and EXECUTIVE SESSION MINUTES TO BE APPROVED FOR </w:t>
      </w:r>
    </w:p>
    <w:p w:rsidR="00F64AF6" w:rsidRDefault="006A546B" w:rsidP="001B6683">
      <w:pPr>
        <w:pStyle w:val="normal0"/>
        <w:ind w:firstLine="361"/>
      </w:pPr>
      <w:r>
        <w:t>February 24, 2015 and March 10, 2015</w:t>
      </w:r>
      <w:r w:rsidR="00F64AF6">
        <w:t>:</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F64AF6">
        <w:tc>
          <w:tcPr>
            <w:tcW w:w="2325" w:type="dxa"/>
            <w:vAlign w:val="center"/>
          </w:tcPr>
          <w:p w:rsidR="00F64AF6" w:rsidRDefault="00A729E5" w:rsidP="001B6683">
            <w:pPr>
              <w:pStyle w:val="normal0"/>
              <w:contextualSpacing w:val="0"/>
              <w:jc w:val="center"/>
            </w:pPr>
            <w:r>
              <w:t>Abstain</w:t>
            </w:r>
          </w:p>
        </w:tc>
        <w:tc>
          <w:tcPr>
            <w:tcW w:w="645" w:type="dxa"/>
          </w:tcPr>
          <w:p w:rsidR="00F64AF6" w:rsidRDefault="00A729E5" w:rsidP="00F64AF6">
            <w:pPr>
              <w:pStyle w:val="normal0"/>
              <w:contextualSpacing w:val="0"/>
            </w:pPr>
            <w:r>
              <w:t>No</w:t>
            </w:r>
          </w:p>
        </w:tc>
        <w:tc>
          <w:tcPr>
            <w:tcW w:w="810" w:type="dxa"/>
            <w:vAlign w:val="center"/>
          </w:tcPr>
          <w:p w:rsidR="00F64AF6" w:rsidRDefault="00A729E5" w:rsidP="001B6683">
            <w:pPr>
              <w:pStyle w:val="normal0"/>
              <w:contextualSpacing w:val="0"/>
              <w:jc w:val="center"/>
            </w:pPr>
            <w:r>
              <w:t>Yes</w:t>
            </w:r>
          </w:p>
        </w:tc>
        <w:tc>
          <w:tcPr>
            <w:tcW w:w="1080" w:type="dxa"/>
            <w:vAlign w:val="center"/>
          </w:tcPr>
          <w:p w:rsidR="00F64AF6" w:rsidRDefault="00A729E5" w:rsidP="00F64AF6">
            <w:pPr>
              <w:pStyle w:val="normal0"/>
              <w:contextualSpacing w:val="0"/>
              <w:jc w:val="center"/>
            </w:pPr>
            <w:r>
              <w:t>Motion</w:t>
            </w:r>
          </w:p>
        </w:tc>
        <w:tc>
          <w:tcPr>
            <w:tcW w:w="2445" w:type="dxa"/>
            <w:vAlign w:val="center"/>
          </w:tcPr>
          <w:p w:rsidR="00F64AF6" w:rsidRDefault="00A729E5" w:rsidP="00A729E5">
            <w:pPr>
              <w:pStyle w:val="normal0"/>
              <w:contextualSpacing w:val="0"/>
            </w:pPr>
            <w:r>
              <w:t>Name</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Irene Hughes</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E2445F" w:rsidP="001B6683">
            <w:pPr>
              <w:pStyle w:val="normal0"/>
              <w:contextualSpacing w:val="0"/>
              <w:jc w:val="center"/>
            </w:pPr>
            <w:r>
              <w:t>1</w:t>
            </w:r>
          </w:p>
        </w:tc>
        <w:tc>
          <w:tcPr>
            <w:tcW w:w="2445" w:type="dxa"/>
          </w:tcPr>
          <w:p w:rsidR="00F64AF6" w:rsidRDefault="00A729E5" w:rsidP="001B6683">
            <w:pPr>
              <w:pStyle w:val="normal0"/>
              <w:contextualSpacing w:val="0"/>
              <w:jc w:val="center"/>
            </w:pPr>
            <w:r>
              <w:t>Kathy Kelly</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Carol Labin</w:t>
            </w:r>
          </w:p>
        </w:tc>
      </w:tr>
      <w:tr w:rsidR="00F64AF6">
        <w:tc>
          <w:tcPr>
            <w:tcW w:w="2325" w:type="dxa"/>
          </w:tcPr>
          <w:p w:rsidR="00A729E5" w:rsidRDefault="00A729E5"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6A546B" w:rsidP="001B6683">
            <w:pPr>
              <w:pStyle w:val="normal0"/>
              <w:contextualSpacing w:val="0"/>
              <w:jc w:val="center"/>
            </w:pPr>
            <w:r>
              <w:t>2</w:t>
            </w:r>
          </w:p>
        </w:tc>
        <w:tc>
          <w:tcPr>
            <w:tcW w:w="2445" w:type="dxa"/>
          </w:tcPr>
          <w:p w:rsidR="00F64AF6" w:rsidRDefault="00A729E5" w:rsidP="001B6683">
            <w:pPr>
              <w:pStyle w:val="normal0"/>
              <w:contextualSpacing w:val="0"/>
              <w:jc w:val="center"/>
            </w:pPr>
            <w:r>
              <w:t>Jen Tomlinson</w:t>
            </w:r>
          </w:p>
        </w:tc>
      </w:tr>
      <w:tr w:rsidR="00F64AF6">
        <w:tc>
          <w:tcPr>
            <w:tcW w:w="2325" w:type="dxa"/>
          </w:tcPr>
          <w:p w:rsidR="00F64AF6" w:rsidRDefault="00F64AF6" w:rsidP="001B6683">
            <w:pPr>
              <w:pStyle w:val="normal0"/>
              <w:contextualSpacing w:val="0"/>
            </w:pPr>
          </w:p>
        </w:tc>
        <w:tc>
          <w:tcPr>
            <w:tcW w:w="645" w:type="dxa"/>
          </w:tcPr>
          <w:p w:rsidR="00F64AF6" w:rsidRDefault="00F64AF6" w:rsidP="001B6683">
            <w:pPr>
              <w:pStyle w:val="normal0"/>
              <w:contextualSpacing w:val="0"/>
              <w:jc w:val="center"/>
            </w:pPr>
          </w:p>
        </w:tc>
        <w:tc>
          <w:tcPr>
            <w:tcW w:w="810" w:type="dxa"/>
          </w:tcPr>
          <w:p w:rsidR="00F64AF6" w:rsidRDefault="00A729E5" w:rsidP="001B6683">
            <w:pPr>
              <w:pStyle w:val="normal0"/>
              <w:contextualSpacing w:val="0"/>
              <w:jc w:val="center"/>
            </w:pPr>
            <w:r>
              <w:t>X</w:t>
            </w:r>
          </w:p>
        </w:tc>
        <w:tc>
          <w:tcPr>
            <w:tcW w:w="1080" w:type="dxa"/>
          </w:tcPr>
          <w:p w:rsidR="00F64AF6" w:rsidRDefault="00F64AF6" w:rsidP="001B6683">
            <w:pPr>
              <w:pStyle w:val="normal0"/>
              <w:contextualSpacing w:val="0"/>
              <w:jc w:val="center"/>
            </w:pPr>
          </w:p>
        </w:tc>
        <w:tc>
          <w:tcPr>
            <w:tcW w:w="2445" w:type="dxa"/>
          </w:tcPr>
          <w:p w:rsidR="00F64AF6" w:rsidRDefault="00A729E5" w:rsidP="001B6683">
            <w:pPr>
              <w:pStyle w:val="normal0"/>
              <w:contextualSpacing w:val="0"/>
              <w:jc w:val="center"/>
            </w:pPr>
            <w:r>
              <w:t>Meredith O’Donnell</w:t>
            </w:r>
          </w:p>
        </w:tc>
      </w:tr>
    </w:tbl>
    <w:p w:rsidR="00F64AF6" w:rsidRDefault="00F64AF6" w:rsidP="00F64AF6">
      <w:pPr>
        <w:pStyle w:val="normal0"/>
        <w:contextualSpacing w:val="0"/>
      </w:pPr>
    </w:p>
    <w:p w:rsidR="006A546B" w:rsidRDefault="00DD2D8D" w:rsidP="00DD2D8D">
      <w:pPr>
        <w:pStyle w:val="normal0"/>
        <w:ind w:left="720" w:hanging="720"/>
      </w:pPr>
      <w:r>
        <w:t>VI:</w:t>
      </w:r>
      <w:r>
        <w:tab/>
      </w:r>
      <w:r w:rsidR="006A546B">
        <w:t>PRESENTATIONS:  - Ed Crawford gave a presentation on the facilities’ current needs as well as future needs.</w:t>
      </w:r>
      <w:r w:rsidR="00951022">
        <w:t xml:space="preserve"> The current needs included updated Asbestos Management Plan, Right to Know, Playground Inspection Report. The computer lab had a new mini split air conditioner installed. Waterproofing the north and east walls. The roof repairs are ongoing as new leaks develop.</w:t>
      </w:r>
      <w:r w:rsidR="00057FEF">
        <w:t xml:space="preserve"> The future plans include develop and implement a lead based paint plan. Enroll in NJ Sustainable Schools Program. Develop an RFP to obtain an architectural firm on addressing brick work, replace gable roof over the original roof and replace the flat roofs over the gym, Pre-K and Kindergarten classrooms. The Long Range Plan included an energy audit, replacing air handlers, unit ventilators and possibly solar panels.</w:t>
      </w:r>
    </w:p>
    <w:p w:rsidR="00F64AF6" w:rsidRDefault="006A546B" w:rsidP="006A546B">
      <w:pPr>
        <w:pStyle w:val="normal0"/>
        <w:ind w:left="720"/>
        <w:contextualSpacing w:val="0"/>
      </w:pPr>
      <w:r>
        <w:br/>
        <w:t>Ms. Raleigh presented the Board with the Art’s Infused Cross-Curricular Thematic Program – Layer 2 and 3. She stated that the children and staff enjoy the program.</w:t>
      </w:r>
    </w:p>
    <w:p w:rsidR="006A546B" w:rsidRDefault="006A546B" w:rsidP="006A546B">
      <w:pPr>
        <w:pStyle w:val="normal0"/>
        <w:ind w:left="720"/>
        <w:contextualSpacing w:val="0"/>
      </w:pPr>
    </w:p>
    <w:p w:rsidR="006A546B" w:rsidRDefault="006A546B" w:rsidP="006A546B">
      <w:pPr>
        <w:pStyle w:val="normal0"/>
        <w:ind w:left="720"/>
        <w:contextualSpacing w:val="0"/>
      </w:pPr>
      <w:r>
        <w:t>Mrs. Cirone and Ms. Raleigh gave a presentation on the PARCC Testing School update and how our school tested 100%</w:t>
      </w:r>
      <w:r w:rsidR="00801040">
        <w:t xml:space="preserve"> (no opt outs)</w:t>
      </w:r>
      <w:r>
        <w:t xml:space="preserve">. The PARCC testing went </w:t>
      </w:r>
      <w:r w:rsidR="00301736">
        <w:t xml:space="preserve">very </w:t>
      </w:r>
      <w:r>
        <w:t>well.</w:t>
      </w:r>
    </w:p>
    <w:p w:rsidR="006A546B" w:rsidRDefault="006A546B" w:rsidP="006A546B">
      <w:pPr>
        <w:pStyle w:val="normal0"/>
        <w:ind w:left="720"/>
        <w:contextualSpacing w:val="0"/>
      </w:pPr>
    </w:p>
    <w:p w:rsidR="00951022" w:rsidRDefault="00DD2D8D" w:rsidP="00951022">
      <w:pPr>
        <w:pStyle w:val="normal0"/>
        <w:ind w:left="720" w:hanging="720"/>
        <w:contextualSpacing w:val="0"/>
      </w:pPr>
      <w:r>
        <w:t>VII:</w:t>
      </w:r>
      <w:r>
        <w:tab/>
      </w:r>
      <w:r w:rsidR="00F64AF6">
        <w:t xml:space="preserve">COMMUNICATIONS </w:t>
      </w:r>
      <w:r w:rsidR="00E2445F">
        <w:t>–</w:t>
      </w:r>
      <w:r w:rsidR="00F64AF6">
        <w:t xml:space="preserve"> </w:t>
      </w:r>
      <w:r w:rsidR="00E2445F">
        <w:t>Historical Society Letter to Board of Education. Mrs. Brendel stated she would reach out to our insurance company regarding this matter.</w:t>
      </w:r>
      <w:r w:rsidR="00951022" w:rsidRPr="00951022">
        <w:t xml:space="preserve"> </w:t>
      </w:r>
      <w:r w:rsidR="00951022">
        <w:t>and will have the insurance company review the contract and it will be ready for our next meeting to approve.</w:t>
      </w:r>
    </w:p>
    <w:p w:rsidR="00951022" w:rsidRDefault="00951022" w:rsidP="00951022">
      <w:pPr>
        <w:pStyle w:val="normal0"/>
        <w:ind w:left="720"/>
        <w:contextualSpacing w:val="0"/>
      </w:pPr>
    </w:p>
    <w:p w:rsidR="00F64AF6" w:rsidRDefault="00F64AF6" w:rsidP="00F64AF6">
      <w:pPr>
        <w:pStyle w:val="normal0"/>
        <w:contextualSpacing w:val="0"/>
      </w:pPr>
    </w:p>
    <w:p w:rsidR="00F64AF6" w:rsidRDefault="00DD2D8D" w:rsidP="00DD2D8D">
      <w:pPr>
        <w:pStyle w:val="normal0"/>
      </w:pPr>
      <w:r>
        <w:t>VIII:</w:t>
      </w:r>
      <w:r>
        <w:tab/>
      </w:r>
      <w:r w:rsidR="00F64AF6">
        <w:t xml:space="preserve">COMMENTS FROM MEMBERS OF THE PUBLIC ON AGENDA ITEMS ONLY </w:t>
      </w:r>
    </w:p>
    <w:p w:rsidR="00F64AF6" w:rsidRDefault="00F64AF6" w:rsidP="00F64AF6">
      <w:pPr>
        <w:pStyle w:val="normal0"/>
        <w:contextualSpacing w:val="0"/>
      </w:pPr>
    </w:p>
    <w:p w:rsidR="00F64AF6" w:rsidRDefault="00F64AF6" w:rsidP="00F64AF6">
      <w:pPr>
        <w:pStyle w:val="normal0"/>
        <w:ind w:left="864"/>
        <w:contextualSpacing w:val="0"/>
      </w:pPr>
      <w:r>
        <w:t xml:space="preserve">This meeting will now be open to the public for comments on specific Agenda Items </w:t>
      </w:r>
      <w:r>
        <w:lastRenderedPageBreak/>
        <w:t>only. If your comment pertains to students, personnel, litigation or negotiations, we would ask that you see the Administrator after the meeting since the Board does not discuss such items in public.</w:t>
      </w:r>
    </w:p>
    <w:p w:rsidR="00F64AF6" w:rsidRDefault="00F64AF6" w:rsidP="00F64AF6">
      <w:pPr>
        <w:pStyle w:val="normal0"/>
        <w:contextualSpacing w:val="0"/>
      </w:pPr>
    </w:p>
    <w:p w:rsidR="00F64AF6" w:rsidRDefault="00F64AF6" w:rsidP="00F64AF6">
      <w:pPr>
        <w:pStyle w:val="normal0"/>
        <w:ind w:left="792"/>
        <w:contextualSpacing w:val="0"/>
      </w:pPr>
      <w:r>
        <w:t xml:space="preserve">Please state your name and address. Comments must be limited to three minutes per person. </w:t>
      </w:r>
    </w:p>
    <w:p w:rsidR="000549F8" w:rsidRDefault="000549F8" w:rsidP="00F64AF6">
      <w:pPr>
        <w:pStyle w:val="normal0"/>
        <w:ind w:left="792"/>
        <w:contextualSpacing w:val="0"/>
      </w:pPr>
    </w:p>
    <w:p w:rsidR="00F64AF6" w:rsidRDefault="00DD2D8D" w:rsidP="00DD2D8D">
      <w:pPr>
        <w:pStyle w:val="normal0"/>
      </w:pPr>
      <w:r>
        <w:t>IX:</w:t>
      </w:r>
      <w:r>
        <w:tab/>
      </w:r>
      <w:r w:rsidR="00F64AF6">
        <w:t>SUPERINTENDENT RECOMMENDATIONS</w:t>
      </w:r>
    </w:p>
    <w:p w:rsidR="00F64AF6" w:rsidRDefault="00F64AF6" w:rsidP="00F64AF6">
      <w:pPr>
        <w:pStyle w:val="normal0"/>
        <w:contextualSpacing w:val="0"/>
      </w:pPr>
    </w:p>
    <w:p w:rsidR="00F64AF6" w:rsidRDefault="00F64AF6" w:rsidP="00F64AF6">
      <w:pPr>
        <w:pStyle w:val="normal0"/>
        <w:ind w:left="144" w:firstLine="720"/>
        <w:contextualSpacing w:val="0"/>
      </w:pPr>
      <w:r>
        <w:t>Action to Be Taken</w:t>
      </w:r>
    </w:p>
    <w:p w:rsidR="00F64AF6" w:rsidRDefault="00F64AF6" w:rsidP="00F64AF6">
      <w:pPr>
        <w:pStyle w:val="normal0"/>
        <w:numPr>
          <w:ilvl w:val="1"/>
          <w:numId w:val="35"/>
        </w:numPr>
        <w:ind w:hanging="359"/>
      </w:pPr>
      <w:r>
        <w:t xml:space="preserve">Finance/Operations  </w:t>
      </w:r>
    </w:p>
    <w:p w:rsidR="00F64AF6" w:rsidRDefault="00F64AF6" w:rsidP="00F64AF6">
      <w:pPr>
        <w:pStyle w:val="normal0"/>
        <w:contextualSpacing w:val="0"/>
      </w:pPr>
    </w:p>
    <w:p w:rsidR="00F64AF6" w:rsidRDefault="00F64AF6" w:rsidP="00F64AF6">
      <w:pPr>
        <w:pStyle w:val="normal0"/>
        <w:ind w:left="2160" w:hanging="719"/>
        <w:contextualSpacing w:val="0"/>
      </w:pPr>
      <w:r>
        <w:t>101</w:t>
      </w:r>
      <w:r>
        <w:tab/>
        <w:t>Financial Reports of the Board Secretary–</w:t>
      </w:r>
      <w:r w:rsidR="006A546B">
        <w:t>February 28, 2015</w:t>
      </w:r>
    </w:p>
    <w:p w:rsidR="00F64AF6" w:rsidRDefault="00F64AF6" w:rsidP="00F64AF6">
      <w:pPr>
        <w:pStyle w:val="normal0"/>
        <w:ind w:left="2160" w:hanging="719"/>
        <w:contextualSpacing w:val="0"/>
      </w:pPr>
      <w:r>
        <w:t>102</w:t>
      </w:r>
      <w:r>
        <w:tab/>
        <w:t xml:space="preserve">Financial Reports of the Treasurer– </w:t>
      </w:r>
      <w:r w:rsidR="00F952B1">
        <w:t>January 31, 2015</w:t>
      </w:r>
      <w:r w:rsidR="006A546B">
        <w:t>, February 28, 2015.</w:t>
      </w:r>
      <w:r w:rsidR="00F952B1">
        <w:t xml:space="preserve"> March 2015.</w:t>
      </w:r>
    </w:p>
    <w:p w:rsidR="00F64AF6" w:rsidRDefault="00F64AF6" w:rsidP="00F64AF6">
      <w:pPr>
        <w:pStyle w:val="normal0"/>
        <w:ind w:left="720" w:firstLine="720"/>
        <w:contextualSpacing w:val="0"/>
      </w:pPr>
      <w:r>
        <w:t>103</w:t>
      </w:r>
      <w:r>
        <w:tab/>
        <w:t xml:space="preserve">Bills Lists – </w:t>
      </w:r>
      <w:r w:rsidR="00F952B1">
        <w:t xml:space="preserve">February </w:t>
      </w:r>
      <w:r w:rsidR="006A546B">
        <w:t>25</w:t>
      </w:r>
      <w:r w:rsidR="00F952B1">
        <w:t>, 2015- February 2</w:t>
      </w:r>
      <w:r w:rsidR="006A546B">
        <w:t>7</w:t>
      </w:r>
      <w:r w:rsidR="00F952B1">
        <w:t>, 2015</w:t>
      </w:r>
      <w:r w:rsidR="006A546B">
        <w:t>, March 1-24, 2015</w:t>
      </w:r>
    </w:p>
    <w:p w:rsidR="00F64AF6" w:rsidRDefault="00F64AF6" w:rsidP="00F64AF6">
      <w:pPr>
        <w:pStyle w:val="normal0"/>
        <w:ind w:left="2160" w:hanging="719"/>
        <w:contextualSpacing w:val="0"/>
      </w:pPr>
      <w:r>
        <w:t>104</w:t>
      </w:r>
      <w:r>
        <w:tab/>
        <w:t>Monthly Certifications of Budgetary Major Accounts/Fund Status</w:t>
      </w:r>
    </w:p>
    <w:p w:rsidR="00F64AF6" w:rsidRDefault="00F64AF6" w:rsidP="00F64AF6">
      <w:pPr>
        <w:pStyle w:val="normal0"/>
        <w:ind w:left="2160" w:hanging="719"/>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A729E5">
        <w:tc>
          <w:tcPr>
            <w:tcW w:w="2325" w:type="dxa"/>
            <w:vAlign w:val="center"/>
          </w:tcPr>
          <w:p w:rsidR="00A729E5" w:rsidRDefault="00A729E5" w:rsidP="001B6683">
            <w:pPr>
              <w:pStyle w:val="normal0"/>
              <w:contextualSpacing w:val="0"/>
              <w:jc w:val="center"/>
            </w:pPr>
            <w:r>
              <w:t>Abstain</w:t>
            </w:r>
          </w:p>
        </w:tc>
        <w:tc>
          <w:tcPr>
            <w:tcW w:w="645" w:type="dxa"/>
          </w:tcPr>
          <w:p w:rsidR="00A729E5" w:rsidRDefault="00A729E5" w:rsidP="001B6683">
            <w:pPr>
              <w:pStyle w:val="normal0"/>
              <w:contextualSpacing w:val="0"/>
            </w:pPr>
            <w:r>
              <w:t>No</w:t>
            </w:r>
          </w:p>
        </w:tc>
        <w:tc>
          <w:tcPr>
            <w:tcW w:w="810" w:type="dxa"/>
            <w:vAlign w:val="center"/>
          </w:tcPr>
          <w:p w:rsidR="00A729E5" w:rsidRDefault="00A729E5" w:rsidP="001B6683">
            <w:pPr>
              <w:pStyle w:val="normal0"/>
              <w:contextualSpacing w:val="0"/>
              <w:jc w:val="center"/>
            </w:pPr>
            <w:r>
              <w:t>Yes</w:t>
            </w:r>
          </w:p>
        </w:tc>
        <w:tc>
          <w:tcPr>
            <w:tcW w:w="1080" w:type="dxa"/>
            <w:vAlign w:val="center"/>
          </w:tcPr>
          <w:p w:rsidR="00A729E5" w:rsidRDefault="00A729E5" w:rsidP="001B6683">
            <w:pPr>
              <w:pStyle w:val="normal0"/>
              <w:contextualSpacing w:val="0"/>
              <w:jc w:val="center"/>
            </w:pPr>
            <w:r>
              <w:t>Motion</w:t>
            </w:r>
          </w:p>
        </w:tc>
        <w:tc>
          <w:tcPr>
            <w:tcW w:w="2445" w:type="dxa"/>
            <w:vAlign w:val="center"/>
          </w:tcPr>
          <w:p w:rsidR="00A729E5" w:rsidRDefault="00A729E5" w:rsidP="001B6683">
            <w:pPr>
              <w:pStyle w:val="normal0"/>
              <w:contextualSpacing w:val="0"/>
            </w:pPr>
            <w:r>
              <w:t>Name</w:t>
            </w:r>
          </w:p>
        </w:tc>
      </w:tr>
      <w:tr w:rsidR="00A729E5">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445" w:type="dxa"/>
          </w:tcPr>
          <w:p w:rsidR="00A729E5" w:rsidRDefault="00A729E5" w:rsidP="001B6683">
            <w:pPr>
              <w:pStyle w:val="normal0"/>
              <w:contextualSpacing w:val="0"/>
              <w:jc w:val="center"/>
            </w:pPr>
            <w:r>
              <w:t>Irene Hughes</w:t>
            </w:r>
          </w:p>
        </w:tc>
      </w:tr>
      <w:tr w:rsidR="00A729E5">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16403A" w:rsidP="001B6683">
            <w:pPr>
              <w:pStyle w:val="normal0"/>
              <w:contextualSpacing w:val="0"/>
              <w:jc w:val="center"/>
            </w:pPr>
            <w:r>
              <w:t>2</w:t>
            </w:r>
          </w:p>
        </w:tc>
        <w:tc>
          <w:tcPr>
            <w:tcW w:w="2445" w:type="dxa"/>
          </w:tcPr>
          <w:p w:rsidR="00A729E5" w:rsidRDefault="00A729E5" w:rsidP="001B6683">
            <w:pPr>
              <w:pStyle w:val="normal0"/>
              <w:contextualSpacing w:val="0"/>
              <w:jc w:val="center"/>
            </w:pPr>
            <w:r>
              <w:t>Kathy Kelly</w:t>
            </w:r>
          </w:p>
        </w:tc>
      </w:tr>
      <w:tr w:rsidR="00A729E5">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445" w:type="dxa"/>
          </w:tcPr>
          <w:p w:rsidR="00A729E5" w:rsidRDefault="00A729E5" w:rsidP="001B6683">
            <w:pPr>
              <w:pStyle w:val="normal0"/>
              <w:contextualSpacing w:val="0"/>
              <w:jc w:val="center"/>
            </w:pPr>
            <w:r>
              <w:t>Carol Labin</w:t>
            </w:r>
          </w:p>
        </w:tc>
      </w:tr>
      <w:tr w:rsidR="00A729E5">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F952B1" w:rsidP="001B6683">
            <w:pPr>
              <w:pStyle w:val="normal0"/>
              <w:contextualSpacing w:val="0"/>
              <w:jc w:val="center"/>
            </w:pPr>
            <w:r>
              <w:t>x</w:t>
            </w:r>
          </w:p>
        </w:tc>
        <w:tc>
          <w:tcPr>
            <w:tcW w:w="1080" w:type="dxa"/>
          </w:tcPr>
          <w:p w:rsidR="00A729E5" w:rsidRDefault="00F952B1" w:rsidP="001B6683">
            <w:pPr>
              <w:pStyle w:val="normal0"/>
              <w:contextualSpacing w:val="0"/>
              <w:jc w:val="center"/>
            </w:pPr>
            <w:r>
              <w:t>1</w:t>
            </w:r>
          </w:p>
        </w:tc>
        <w:tc>
          <w:tcPr>
            <w:tcW w:w="2445" w:type="dxa"/>
          </w:tcPr>
          <w:p w:rsidR="00A729E5" w:rsidRDefault="00A729E5" w:rsidP="001B6683">
            <w:pPr>
              <w:pStyle w:val="normal0"/>
              <w:contextualSpacing w:val="0"/>
              <w:jc w:val="center"/>
            </w:pPr>
            <w:r>
              <w:t>Jen Tomlinson</w:t>
            </w:r>
          </w:p>
        </w:tc>
      </w:tr>
      <w:tr w:rsidR="00A729E5">
        <w:tc>
          <w:tcPr>
            <w:tcW w:w="2325" w:type="dxa"/>
          </w:tcPr>
          <w:p w:rsidR="00A729E5" w:rsidRDefault="00A729E5" w:rsidP="001B6683">
            <w:pPr>
              <w:pStyle w:val="normal0"/>
              <w:contextualSpacing w:val="0"/>
            </w:pPr>
          </w:p>
        </w:tc>
        <w:tc>
          <w:tcPr>
            <w:tcW w:w="645" w:type="dxa"/>
          </w:tcPr>
          <w:p w:rsidR="00A729E5" w:rsidRDefault="00A729E5" w:rsidP="001B6683">
            <w:pPr>
              <w:pStyle w:val="normal0"/>
              <w:contextualSpacing w:val="0"/>
              <w:jc w:val="center"/>
            </w:pPr>
          </w:p>
        </w:tc>
        <w:tc>
          <w:tcPr>
            <w:tcW w:w="810" w:type="dxa"/>
          </w:tcPr>
          <w:p w:rsidR="00A729E5" w:rsidRDefault="00A729E5" w:rsidP="001B6683">
            <w:pPr>
              <w:pStyle w:val="normal0"/>
              <w:contextualSpacing w:val="0"/>
              <w:jc w:val="center"/>
            </w:pPr>
            <w:r>
              <w:t>X</w:t>
            </w:r>
          </w:p>
        </w:tc>
        <w:tc>
          <w:tcPr>
            <w:tcW w:w="1080" w:type="dxa"/>
          </w:tcPr>
          <w:p w:rsidR="00A729E5" w:rsidRDefault="00A729E5" w:rsidP="001B6683">
            <w:pPr>
              <w:pStyle w:val="normal0"/>
              <w:contextualSpacing w:val="0"/>
              <w:jc w:val="center"/>
            </w:pPr>
          </w:p>
        </w:tc>
        <w:tc>
          <w:tcPr>
            <w:tcW w:w="2445" w:type="dxa"/>
          </w:tcPr>
          <w:p w:rsidR="00A729E5" w:rsidRDefault="00A729E5" w:rsidP="001B6683">
            <w:pPr>
              <w:pStyle w:val="normal0"/>
              <w:contextualSpacing w:val="0"/>
              <w:jc w:val="center"/>
            </w:pPr>
            <w:r>
              <w:t>Meredith O’Donnell</w:t>
            </w:r>
          </w:p>
        </w:tc>
      </w:tr>
    </w:tbl>
    <w:p w:rsidR="00A729E5" w:rsidRDefault="00A729E5" w:rsidP="00F64AF6">
      <w:pPr>
        <w:pStyle w:val="normal0"/>
        <w:ind w:left="2160" w:hanging="719"/>
        <w:contextualSpacing w:val="0"/>
      </w:pPr>
    </w:p>
    <w:p w:rsidR="00A729E5" w:rsidRDefault="00A729E5" w:rsidP="00F64AF6">
      <w:pPr>
        <w:pStyle w:val="normal0"/>
        <w:ind w:left="2160" w:hanging="719"/>
        <w:contextualSpacing w:val="0"/>
      </w:pPr>
    </w:p>
    <w:p w:rsidR="00301736" w:rsidRDefault="00301736" w:rsidP="00F64AF6">
      <w:pPr>
        <w:pStyle w:val="normal0"/>
        <w:ind w:left="2160" w:hanging="719"/>
        <w:contextualSpacing w:val="0"/>
      </w:pPr>
    </w:p>
    <w:p w:rsidR="00301736" w:rsidRDefault="00301736" w:rsidP="00F64AF6">
      <w:pPr>
        <w:pStyle w:val="normal0"/>
        <w:ind w:left="2160" w:hanging="719"/>
        <w:contextualSpacing w:val="0"/>
      </w:pPr>
    </w:p>
    <w:p w:rsidR="00301736" w:rsidRDefault="00301736" w:rsidP="00F64AF6">
      <w:pPr>
        <w:pStyle w:val="normal0"/>
        <w:ind w:left="2160" w:hanging="719"/>
        <w:contextualSpacing w:val="0"/>
      </w:pPr>
    </w:p>
    <w:p w:rsidR="00301736" w:rsidRDefault="00301736" w:rsidP="00F64AF6">
      <w:pPr>
        <w:pStyle w:val="normal0"/>
        <w:ind w:left="2160" w:hanging="719"/>
        <w:contextualSpacing w:val="0"/>
      </w:pPr>
    </w:p>
    <w:p w:rsidR="00F64AF6" w:rsidRDefault="00F64AF6" w:rsidP="00F64AF6">
      <w:pPr>
        <w:pStyle w:val="normal0"/>
        <w:numPr>
          <w:ilvl w:val="1"/>
          <w:numId w:val="35"/>
        </w:numPr>
        <w:ind w:hanging="359"/>
      </w:pPr>
      <w:r>
        <w:t>Education</w:t>
      </w:r>
      <w:r>
        <w:tab/>
      </w:r>
    </w:p>
    <w:p w:rsidR="00F64AF6" w:rsidRDefault="00F64AF6" w:rsidP="00F64AF6">
      <w:pPr>
        <w:pStyle w:val="normal0"/>
        <w:contextualSpacing w:val="0"/>
      </w:pPr>
      <w:r>
        <w:tab/>
      </w:r>
    </w:p>
    <w:p w:rsidR="0016403A" w:rsidRDefault="00F952B1" w:rsidP="00F952B1">
      <w:pPr>
        <w:pStyle w:val="normal0"/>
        <w:ind w:left="361" w:firstLine="720"/>
        <w:contextualSpacing w:val="0"/>
      </w:pPr>
      <w:r>
        <w:t xml:space="preserve">201 </w:t>
      </w:r>
      <w:r w:rsidR="0016403A">
        <w:t>Approve the following Field Trips:</w:t>
      </w:r>
    </w:p>
    <w:p w:rsidR="0016403A" w:rsidRDefault="0016403A" w:rsidP="00F952B1">
      <w:pPr>
        <w:pStyle w:val="normal0"/>
        <w:ind w:left="361" w:firstLine="720"/>
        <w:contextualSpacing w:val="0"/>
      </w:pPr>
    </w:p>
    <w:tbl>
      <w:tblPr>
        <w:tblStyle w:val="TableGrid"/>
        <w:tblW w:w="0" w:type="auto"/>
        <w:tblInd w:w="361" w:type="dxa"/>
        <w:tblLook w:val="04A0"/>
      </w:tblPr>
      <w:tblGrid>
        <w:gridCol w:w="2293"/>
        <w:gridCol w:w="2335"/>
        <w:gridCol w:w="2305"/>
        <w:gridCol w:w="1274"/>
      </w:tblGrid>
      <w:tr w:rsidR="0016403A" w:rsidTr="003208D5">
        <w:tc>
          <w:tcPr>
            <w:tcW w:w="2293" w:type="dxa"/>
          </w:tcPr>
          <w:p w:rsidR="0016403A" w:rsidRDefault="0016403A" w:rsidP="00F952B1">
            <w:pPr>
              <w:pStyle w:val="normal0"/>
              <w:contextualSpacing w:val="0"/>
            </w:pPr>
            <w:r>
              <w:t>Grade</w:t>
            </w:r>
          </w:p>
        </w:tc>
        <w:tc>
          <w:tcPr>
            <w:tcW w:w="2335" w:type="dxa"/>
          </w:tcPr>
          <w:p w:rsidR="0016403A" w:rsidRDefault="0016403A" w:rsidP="00F952B1">
            <w:pPr>
              <w:pStyle w:val="normal0"/>
              <w:contextualSpacing w:val="0"/>
            </w:pPr>
            <w:r>
              <w:t>Location</w:t>
            </w:r>
          </w:p>
        </w:tc>
        <w:tc>
          <w:tcPr>
            <w:tcW w:w="2305" w:type="dxa"/>
          </w:tcPr>
          <w:p w:rsidR="0016403A" w:rsidRDefault="0016403A" w:rsidP="00F952B1">
            <w:pPr>
              <w:pStyle w:val="normal0"/>
              <w:contextualSpacing w:val="0"/>
            </w:pPr>
            <w:r>
              <w:t>Date</w:t>
            </w:r>
          </w:p>
        </w:tc>
        <w:tc>
          <w:tcPr>
            <w:tcW w:w="1274" w:type="dxa"/>
          </w:tcPr>
          <w:p w:rsidR="0016403A" w:rsidRDefault="0016403A" w:rsidP="00F952B1">
            <w:pPr>
              <w:pStyle w:val="normal0"/>
              <w:contextualSpacing w:val="0"/>
            </w:pPr>
            <w:r>
              <w:t>Cost</w:t>
            </w:r>
          </w:p>
        </w:tc>
      </w:tr>
      <w:tr w:rsidR="0016403A" w:rsidTr="003208D5">
        <w:tc>
          <w:tcPr>
            <w:tcW w:w="2293" w:type="dxa"/>
          </w:tcPr>
          <w:p w:rsidR="0016403A" w:rsidRDefault="0016403A" w:rsidP="00F952B1">
            <w:pPr>
              <w:pStyle w:val="normal0"/>
              <w:contextualSpacing w:val="0"/>
            </w:pPr>
            <w:r>
              <w:t>Gr 4-6</w:t>
            </w:r>
          </w:p>
        </w:tc>
        <w:tc>
          <w:tcPr>
            <w:tcW w:w="2335" w:type="dxa"/>
          </w:tcPr>
          <w:p w:rsidR="0016403A" w:rsidRDefault="0016403A" w:rsidP="00F952B1">
            <w:pPr>
              <w:pStyle w:val="normal0"/>
              <w:contextualSpacing w:val="0"/>
            </w:pPr>
            <w:r>
              <w:t>Eagleswood Elementary - Concert</w:t>
            </w:r>
          </w:p>
        </w:tc>
        <w:tc>
          <w:tcPr>
            <w:tcW w:w="2305" w:type="dxa"/>
          </w:tcPr>
          <w:p w:rsidR="0016403A" w:rsidRDefault="0016403A" w:rsidP="00F952B1">
            <w:pPr>
              <w:pStyle w:val="normal0"/>
              <w:contextualSpacing w:val="0"/>
            </w:pPr>
            <w:r>
              <w:t>April 1, 2015</w:t>
            </w:r>
          </w:p>
        </w:tc>
        <w:tc>
          <w:tcPr>
            <w:tcW w:w="1274" w:type="dxa"/>
          </w:tcPr>
          <w:p w:rsidR="0016403A" w:rsidRDefault="0016403A" w:rsidP="00F952B1">
            <w:pPr>
              <w:pStyle w:val="normal0"/>
              <w:contextualSpacing w:val="0"/>
            </w:pPr>
            <w:r>
              <w:t>$0</w:t>
            </w:r>
          </w:p>
        </w:tc>
      </w:tr>
      <w:tr w:rsidR="0016403A" w:rsidTr="003208D5">
        <w:tc>
          <w:tcPr>
            <w:tcW w:w="2293" w:type="dxa"/>
          </w:tcPr>
          <w:p w:rsidR="0016403A" w:rsidRDefault="0016403A" w:rsidP="00F952B1">
            <w:pPr>
              <w:pStyle w:val="normal0"/>
              <w:contextualSpacing w:val="0"/>
            </w:pPr>
            <w:r>
              <w:t>Gr 4-6</w:t>
            </w:r>
          </w:p>
        </w:tc>
        <w:tc>
          <w:tcPr>
            <w:tcW w:w="2335" w:type="dxa"/>
          </w:tcPr>
          <w:p w:rsidR="0016403A" w:rsidRDefault="0016403A" w:rsidP="00F952B1">
            <w:pPr>
              <w:pStyle w:val="normal0"/>
              <w:contextualSpacing w:val="0"/>
            </w:pPr>
            <w:r>
              <w:t>Manahawkin Animal Shelter</w:t>
            </w:r>
          </w:p>
        </w:tc>
        <w:tc>
          <w:tcPr>
            <w:tcW w:w="2305" w:type="dxa"/>
          </w:tcPr>
          <w:p w:rsidR="0016403A" w:rsidRDefault="0016403A" w:rsidP="00F952B1">
            <w:pPr>
              <w:pStyle w:val="normal0"/>
              <w:contextualSpacing w:val="0"/>
            </w:pPr>
            <w:r>
              <w:t>4/15/15</w:t>
            </w:r>
          </w:p>
        </w:tc>
        <w:tc>
          <w:tcPr>
            <w:tcW w:w="1274" w:type="dxa"/>
          </w:tcPr>
          <w:p w:rsidR="0016403A" w:rsidRDefault="0016403A" w:rsidP="00F952B1">
            <w:pPr>
              <w:pStyle w:val="normal0"/>
              <w:contextualSpacing w:val="0"/>
            </w:pPr>
            <w:r>
              <w:t>$0</w:t>
            </w:r>
          </w:p>
        </w:tc>
      </w:tr>
    </w:tbl>
    <w:p w:rsidR="00F952B1" w:rsidRDefault="00F952B1" w:rsidP="00F952B1">
      <w:pPr>
        <w:pStyle w:val="normal0"/>
        <w:ind w:left="361" w:firstLine="720"/>
        <w:contextualSpacing w:val="0"/>
      </w:pPr>
    </w:p>
    <w:p w:rsidR="003208D5" w:rsidRDefault="003208D5" w:rsidP="00F952B1">
      <w:pPr>
        <w:pStyle w:val="normal0"/>
        <w:ind w:left="1081"/>
        <w:contextualSpacing w:val="0"/>
      </w:pPr>
      <w:r>
        <w:t>202 Approve ESY Tuition for a Beach Haven Special Ed Student at Atlantic County Special Services School District from July 6-31, 2015 at a rate of $2300 and transportation cost of $90 per day.</w:t>
      </w:r>
    </w:p>
    <w:p w:rsidR="003208D5" w:rsidRDefault="003208D5" w:rsidP="00F952B1">
      <w:pPr>
        <w:pStyle w:val="normal0"/>
        <w:ind w:left="1081"/>
        <w:contextualSpacing w:val="0"/>
      </w:pPr>
      <w:r>
        <w:t>203 Approve the Out of District Placement for a Beach Haven Special Ed Student at Atlantic County Special Services School District for the 2015-16 school year at a tuition rate of $38,880 and Transportation costs of $90 per day.</w:t>
      </w:r>
    </w:p>
    <w:p w:rsidR="003208D5" w:rsidRDefault="003208D5" w:rsidP="00F952B1">
      <w:pPr>
        <w:pStyle w:val="normal0"/>
        <w:ind w:left="1081"/>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3208D5" w:rsidTr="003208D5">
        <w:trPr>
          <w:trHeight w:val="404"/>
        </w:trPr>
        <w:tc>
          <w:tcPr>
            <w:tcW w:w="2325" w:type="dxa"/>
            <w:vAlign w:val="center"/>
          </w:tcPr>
          <w:p w:rsidR="003208D5" w:rsidRDefault="003208D5" w:rsidP="00D37E94">
            <w:pPr>
              <w:pStyle w:val="normal0"/>
              <w:contextualSpacing w:val="0"/>
              <w:jc w:val="center"/>
            </w:pPr>
            <w:r>
              <w:t>Abstain</w:t>
            </w:r>
          </w:p>
        </w:tc>
        <w:tc>
          <w:tcPr>
            <w:tcW w:w="645" w:type="dxa"/>
          </w:tcPr>
          <w:p w:rsidR="003208D5" w:rsidRDefault="003208D5" w:rsidP="00D37E94">
            <w:pPr>
              <w:pStyle w:val="normal0"/>
              <w:contextualSpacing w:val="0"/>
            </w:pPr>
            <w:r>
              <w:t>No</w:t>
            </w:r>
          </w:p>
        </w:tc>
        <w:tc>
          <w:tcPr>
            <w:tcW w:w="810" w:type="dxa"/>
            <w:vAlign w:val="center"/>
          </w:tcPr>
          <w:p w:rsidR="003208D5" w:rsidRDefault="003208D5" w:rsidP="00D37E94">
            <w:pPr>
              <w:pStyle w:val="normal0"/>
              <w:contextualSpacing w:val="0"/>
              <w:jc w:val="center"/>
            </w:pPr>
            <w:r>
              <w:t>Yes</w:t>
            </w:r>
          </w:p>
        </w:tc>
        <w:tc>
          <w:tcPr>
            <w:tcW w:w="1080" w:type="dxa"/>
            <w:vAlign w:val="center"/>
          </w:tcPr>
          <w:p w:rsidR="003208D5" w:rsidRDefault="003208D5" w:rsidP="00D37E94">
            <w:pPr>
              <w:pStyle w:val="normal0"/>
              <w:contextualSpacing w:val="0"/>
              <w:jc w:val="center"/>
            </w:pPr>
            <w:r>
              <w:t>Motion</w:t>
            </w:r>
          </w:p>
        </w:tc>
        <w:tc>
          <w:tcPr>
            <w:tcW w:w="2445" w:type="dxa"/>
            <w:vAlign w:val="center"/>
          </w:tcPr>
          <w:p w:rsidR="003208D5" w:rsidRDefault="003208D5" w:rsidP="00D37E94">
            <w:pPr>
              <w:pStyle w:val="normal0"/>
              <w:contextualSpacing w:val="0"/>
            </w:pPr>
            <w:r>
              <w:t>Name</w:t>
            </w:r>
          </w:p>
        </w:tc>
      </w:tr>
      <w:tr w:rsidR="003208D5" w:rsidTr="00D37E94">
        <w:tc>
          <w:tcPr>
            <w:tcW w:w="2325" w:type="dxa"/>
          </w:tcPr>
          <w:p w:rsidR="003208D5" w:rsidRDefault="003208D5" w:rsidP="00D37E94">
            <w:pPr>
              <w:pStyle w:val="normal0"/>
              <w:contextualSpacing w:val="0"/>
            </w:pPr>
          </w:p>
        </w:tc>
        <w:tc>
          <w:tcPr>
            <w:tcW w:w="645" w:type="dxa"/>
          </w:tcPr>
          <w:p w:rsidR="003208D5" w:rsidRDefault="003208D5" w:rsidP="00D37E94">
            <w:pPr>
              <w:pStyle w:val="normal0"/>
              <w:contextualSpacing w:val="0"/>
              <w:jc w:val="center"/>
            </w:pPr>
          </w:p>
        </w:tc>
        <w:tc>
          <w:tcPr>
            <w:tcW w:w="810" w:type="dxa"/>
          </w:tcPr>
          <w:p w:rsidR="003208D5" w:rsidRDefault="003208D5" w:rsidP="00D37E94">
            <w:pPr>
              <w:pStyle w:val="normal0"/>
              <w:contextualSpacing w:val="0"/>
              <w:jc w:val="center"/>
            </w:pPr>
            <w:r>
              <w:t>X</w:t>
            </w:r>
          </w:p>
        </w:tc>
        <w:tc>
          <w:tcPr>
            <w:tcW w:w="1080" w:type="dxa"/>
          </w:tcPr>
          <w:p w:rsidR="003208D5" w:rsidRDefault="003208D5" w:rsidP="00D37E94">
            <w:pPr>
              <w:pStyle w:val="normal0"/>
              <w:contextualSpacing w:val="0"/>
              <w:jc w:val="center"/>
            </w:pPr>
            <w:r>
              <w:t>2</w:t>
            </w:r>
          </w:p>
        </w:tc>
        <w:tc>
          <w:tcPr>
            <w:tcW w:w="2445" w:type="dxa"/>
          </w:tcPr>
          <w:p w:rsidR="003208D5" w:rsidRDefault="003208D5" w:rsidP="00D37E94">
            <w:pPr>
              <w:pStyle w:val="normal0"/>
              <w:contextualSpacing w:val="0"/>
              <w:jc w:val="center"/>
            </w:pPr>
            <w:r>
              <w:t>Irene Hughes</w:t>
            </w:r>
          </w:p>
        </w:tc>
      </w:tr>
      <w:tr w:rsidR="003208D5" w:rsidTr="00D37E94">
        <w:tc>
          <w:tcPr>
            <w:tcW w:w="2325" w:type="dxa"/>
          </w:tcPr>
          <w:p w:rsidR="003208D5" w:rsidRDefault="003208D5" w:rsidP="00D37E94">
            <w:pPr>
              <w:pStyle w:val="normal0"/>
              <w:contextualSpacing w:val="0"/>
            </w:pPr>
          </w:p>
        </w:tc>
        <w:tc>
          <w:tcPr>
            <w:tcW w:w="645" w:type="dxa"/>
          </w:tcPr>
          <w:p w:rsidR="003208D5" w:rsidRDefault="003208D5" w:rsidP="00D37E94">
            <w:pPr>
              <w:pStyle w:val="normal0"/>
              <w:contextualSpacing w:val="0"/>
              <w:jc w:val="center"/>
            </w:pPr>
          </w:p>
        </w:tc>
        <w:tc>
          <w:tcPr>
            <w:tcW w:w="810" w:type="dxa"/>
          </w:tcPr>
          <w:p w:rsidR="003208D5" w:rsidRDefault="003208D5" w:rsidP="00D37E94">
            <w:pPr>
              <w:pStyle w:val="normal0"/>
              <w:contextualSpacing w:val="0"/>
              <w:jc w:val="center"/>
            </w:pPr>
            <w:r>
              <w:t>X</w:t>
            </w:r>
          </w:p>
        </w:tc>
        <w:tc>
          <w:tcPr>
            <w:tcW w:w="1080" w:type="dxa"/>
          </w:tcPr>
          <w:p w:rsidR="003208D5" w:rsidRDefault="003208D5" w:rsidP="00D37E94">
            <w:pPr>
              <w:pStyle w:val="normal0"/>
              <w:contextualSpacing w:val="0"/>
              <w:jc w:val="center"/>
            </w:pPr>
            <w:r>
              <w:t>1</w:t>
            </w:r>
          </w:p>
        </w:tc>
        <w:tc>
          <w:tcPr>
            <w:tcW w:w="2445" w:type="dxa"/>
          </w:tcPr>
          <w:p w:rsidR="003208D5" w:rsidRDefault="003208D5" w:rsidP="00D37E94">
            <w:pPr>
              <w:pStyle w:val="normal0"/>
              <w:contextualSpacing w:val="0"/>
              <w:jc w:val="center"/>
            </w:pPr>
            <w:r>
              <w:t>Kathy Kelly</w:t>
            </w:r>
          </w:p>
        </w:tc>
      </w:tr>
      <w:tr w:rsidR="003208D5" w:rsidTr="00D37E94">
        <w:tc>
          <w:tcPr>
            <w:tcW w:w="2325" w:type="dxa"/>
          </w:tcPr>
          <w:p w:rsidR="003208D5" w:rsidRDefault="003208D5" w:rsidP="00D37E94">
            <w:pPr>
              <w:pStyle w:val="normal0"/>
              <w:contextualSpacing w:val="0"/>
            </w:pPr>
          </w:p>
        </w:tc>
        <w:tc>
          <w:tcPr>
            <w:tcW w:w="645" w:type="dxa"/>
          </w:tcPr>
          <w:p w:rsidR="003208D5" w:rsidRDefault="003208D5" w:rsidP="00D37E94">
            <w:pPr>
              <w:pStyle w:val="normal0"/>
              <w:contextualSpacing w:val="0"/>
              <w:jc w:val="center"/>
            </w:pPr>
          </w:p>
        </w:tc>
        <w:tc>
          <w:tcPr>
            <w:tcW w:w="810" w:type="dxa"/>
          </w:tcPr>
          <w:p w:rsidR="003208D5" w:rsidRDefault="003208D5" w:rsidP="00D37E94">
            <w:pPr>
              <w:pStyle w:val="normal0"/>
              <w:contextualSpacing w:val="0"/>
              <w:jc w:val="center"/>
            </w:pPr>
            <w:r>
              <w:t>X</w:t>
            </w:r>
          </w:p>
        </w:tc>
        <w:tc>
          <w:tcPr>
            <w:tcW w:w="1080" w:type="dxa"/>
          </w:tcPr>
          <w:p w:rsidR="003208D5" w:rsidRDefault="003208D5" w:rsidP="00D37E94">
            <w:pPr>
              <w:pStyle w:val="normal0"/>
              <w:contextualSpacing w:val="0"/>
              <w:jc w:val="center"/>
            </w:pPr>
          </w:p>
        </w:tc>
        <w:tc>
          <w:tcPr>
            <w:tcW w:w="2445" w:type="dxa"/>
          </w:tcPr>
          <w:p w:rsidR="003208D5" w:rsidRDefault="003208D5" w:rsidP="00D37E94">
            <w:pPr>
              <w:pStyle w:val="normal0"/>
              <w:contextualSpacing w:val="0"/>
              <w:jc w:val="center"/>
            </w:pPr>
            <w:r>
              <w:t>Carol Labin</w:t>
            </w:r>
          </w:p>
        </w:tc>
      </w:tr>
      <w:tr w:rsidR="003208D5" w:rsidTr="00D37E94">
        <w:tc>
          <w:tcPr>
            <w:tcW w:w="2325" w:type="dxa"/>
          </w:tcPr>
          <w:p w:rsidR="003208D5" w:rsidRDefault="003208D5" w:rsidP="00D37E94">
            <w:pPr>
              <w:pStyle w:val="normal0"/>
              <w:contextualSpacing w:val="0"/>
            </w:pPr>
          </w:p>
        </w:tc>
        <w:tc>
          <w:tcPr>
            <w:tcW w:w="645" w:type="dxa"/>
          </w:tcPr>
          <w:p w:rsidR="003208D5" w:rsidRDefault="003208D5" w:rsidP="00D37E94">
            <w:pPr>
              <w:pStyle w:val="normal0"/>
              <w:contextualSpacing w:val="0"/>
              <w:jc w:val="center"/>
            </w:pPr>
          </w:p>
        </w:tc>
        <w:tc>
          <w:tcPr>
            <w:tcW w:w="810" w:type="dxa"/>
          </w:tcPr>
          <w:p w:rsidR="003208D5" w:rsidRDefault="003208D5" w:rsidP="00D37E94">
            <w:pPr>
              <w:pStyle w:val="normal0"/>
              <w:contextualSpacing w:val="0"/>
              <w:jc w:val="center"/>
            </w:pPr>
            <w:r>
              <w:t>x</w:t>
            </w:r>
          </w:p>
        </w:tc>
        <w:tc>
          <w:tcPr>
            <w:tcW w:w="1080" w:type="dxa"/>
          </w:tcPr>
          <w:p w:rsidR="003208D5" w:rsidRDefault="003208D5" w:rsidP="00D37E94">
            <w:pPr>
              <w:pStyle w:val="normal0"/>
              <w:contextualSpacing w:val="0"/>
              <w:jc w:val="center"/>
            </w:pPr>
          </w:p>
        </w:tc>
        <w:tc>
          <w:tcPr>
            <w:tcW w:w="2445" w:type="dxa"/>
          </w:tcPr>
          <w:p w:rsidR="003208D5" w:rsidRDefault="003208D5" w:rsidP="00D37E94">
            <w:pPr>
              <w:pStyle w:val="normal0"/>
              <w:contextualSpacing w:val="0"/>
              <w:jc w:val="center"/>
            </w:pPr>
            <w:r>
              <w:t>Jen Tomlinson</w:t>
            </w:r>
          </w:p>
        </w:tc>
      </w:tr>
      <w:tr w:rsidR="003208D5" w:rsidTr="00D37E94">
        <w:tc>
          <w:tcPr>
            <w:tcW w:w="2325" w:type="dxa"/>
          </w:tcPr>
          <w:p w:rsidR="003208D5" w:rsidRDefault="003208D5" w:rsidP="00D37E94">
            <w:pPr>
              <w:pStyle w:val="normal0"/>
              <w:contextualSpacing w:val="0"/>
            </w:pPr>
          </w:p>
        </w:tc>
        <w:tc>
          <w:tcPr>
            <w:tcW w:w="645" w:type="dxa"/>
          </w:tcPr>
          <w:p w:rsidR="003208D5" w:rsidRDefault="003208D5" w:rsidP="00D37E94">
            <w:pPr>
              <w:pStyle w:val="normal0"/>
              <w:contextualSpacing w:val="0"/>
              <w:jc w:val="center"/>
            </w:pPr>
          </w:p>
        </w:tc>
        <w:tc>
          <w:tcPr>
            <w:tcW w:w="810" w:type="dxa"/>
          </w:tcPr>
          <w:p w:rsidR="003208D5" w:rsidRDefault="003208D5" w:rsidP="00D37E94">
            <w:pPr>
              <w:pStyle w:val="normal0"/>
              <w:contextualSpacing w:val="0"/>
              <w:jc w:val="center"/>
            </w:pPr>
            <w:r>
              <w:t>X</w:t>
            </w:r>
          </w:p>
        </w:tc>
        <w:tc>
          <w:tcPr>
            <w:tcW w:w="1080" w:type="dxa"/>
          </w:tcPr>
          <w:p w:rsidR="003208D5" w:rsidRDefault="003208D5" w:rsidP="00D37E94">
            <w:pPr>
              <w:pStyle w:val="normal0"/>
              <w:contextualSpacing w:val="0"/>
              <w:jc w:val="center"/>
            </w:pPr>
          </w:p>
        </w:tc>
        <w:tc>
          <w:tcPr>
            <w:tcW w:w="2445" w:type="dxa"/>
          </w:tcPr>
          <w:p w:rsidR="003208D5" w:rsidRDefault="003208D5" w:rsidP="00D37E94">
            <w:pPr>
              <w:pStyle w:val="normal0"/>
              <w:contextualSpacing w:val="0"/>
              <w:jc w:val="center"/>
            </w:pPr>
            <w:r>
              <w:t>Meredith O’Donnell</w:t>
            </w:r>
          </w:p>
        </w:tc>
      </w:tr>
    </w:tbl>
    <w:p w:rsidR="003208D5" w:rsidRDefault="003208D5" w:rsidP="003208D5">
      <w:pPr>
        <w:pStyle w:val="normal0"/>
        <w:ind w:left="2160" w:hanging="719"/>
        <w:contextualSpacing w:val="0"/>
      </w:pPr>
    </w:p>
    <w:p w:rsidR="00F952B1" w:rsidRDefault="00F952B1" w:rsidP="00F952B1">
      <w:pPr>
        <w:pStyle w:val="normal0"/>
        <w:ind w:left="1081"/>
        <w:contextualSpacing w:val="0"/>
      </w:pPr>
      <w:r>
        <w:t>C. Personnel</w:t>
      </w:r>
      <w:r w:rsidR="003208D5">
        <w:t xml:space="preserve"> </w:t>
      </w:r>
    </w:p>
    <w:p w:rsidR="003208D5" w:rsidRDefault="003208D5" w:rsidP="00D860AD">
      <w:pPr>
        <w:pStyle w:val="normal0"/>
        <w:contextualSpacing w:val="0"/>
      </w:pPr>
    </w:p>
    <w:p w:rsidR="00D37E94" w:rsidRDefault="003208D5" w:rsidP="00F952B1">
      <w:pPr>
        <w:pStyle w:val="normal0"/>
        <w:ind w:left="1081"/>
        <w:contextualSpacing w:val="0"/>
      </w:pPr>
      <w:r>
        <w:t>301 Approve the following tenured and nontenured staff for the 2015-16 school year.</w:t>
      </w:r>
      <w:r w:rsidR="00D37E94">
        <w:t xml:space="preserve"> </w:t>
      </w:r>
    </w:p>
    <w:p w:rsidR="00D37E94" w:rsidRDefault="00D37E94" w:rsidP="00F952B1">
      <w:pPr>
        <w:pStyle w:val="normal0"/>
        <w:ind w:left="1081"/>
        <w:contextualSpacing w:val="0"/>
      </w:pPr>
    </w:p>
    <w:p w:rsidR="00F952B1" w:rsidRDefault="00D37E94" w:rsidP="00F952B1">
      <w:pPr>
        <w:pStyle w:val="normal0"/>
        <w:ind w:left="1081"/>
        <w:contextualSpacing w:val="0"/>
      </w:pPr>
      <w:r>
        <w:t>Mrs. Hughes and Ms. Tomlinson would like to table this item</w:t>
      </w:r>
      <w:r w:rsidR="00D860AD">
        <w:t xml:space="preserve"> to a future date</w:t>
      </w:r>
      <w:r>
        <w:t xml:space="preserve"> and the rest of the Board agreed.</w:t>
      </w:r>
    </w:p>
    <w:p w:rsidR="00D37E94" w:rsidRDefault="00D37E94" w:rsidP="00F952B1">
      <w:pPr>
        <w:pStyle w:val="normal0"/>
        <w:ind w:left="1081"/>
        <w:contextualSpacing w:val="0"/>
      </w:pPr>
    </w:p>
    <w:tbl>
      <w:tblPr>
        <w:tblStyle w:val="TableGrid"/>
        <w:tblW w:w="0" w:type="auto"/>
        <w:tblInd w:w="1081" w:type="dxa"/>
        <w:tblLook w:val="04A0"/>
      </w:tblPr>
      <w:tblGrid>
        <w:gridCol w:w="2827"/>
        <w:gridCol w:w="2857"/>
        <w:gridCol w:w="2811"/>
      </w:tblGrid>
      <w:tr w:rsidR="003208D5" w:rsidTr="003208D5">
        <w:tc>
          <w:tcPr>
            <w:tcW w:w="3192" w:type="dxa"/>
          </w:tcPr>
          <w:p w:rsidR="003208D5" w:rsidRDefault="003208D5" w:rsidP="00F952B1">
            <w:pPr>
              <w:pStyle w:val="normal0"/>
              <w:contextualSpacing w:val="0"/>
            </w:pPr>
            <w:r>
              <w:t>Christine Bresley T,F</w:t>
            </w:r>
          </w:p>
        </w:tc>
        <w:tc>
          <w:tcPr>
            <w:tcW w:w="3192" w:type="dxa"/>
          </w:tcPr>
          <w:p w:rsidR="003208D5" w:rsidRDefault="003208D5" w:rsidP="00F952B1">
            <w:pPr>
              <w:pStyle w:val="normal0"/>
              <w:contextualSpacing w:val="0"/>
            </w:pPr>
            <w:r>
              <w:t>Sunday D’Arcangelo NT F</w:t>
            </w:r>
          </w:p>
        </w:tc>
        <w:tc>
          <w:tcPr>
            <w:tcW w:w="3192" w:type="dxa"/>
          </w:tcPr>
          <w:p w:rsidR="003208D5" w:rsidRDefault="003208D5" w:rsidP="00F952B1">
            <w:pPr>
              <w:pStyle w:val="normal0"/>
              <w:contextualSpacing w:val="0"/>
            </w:pPr>
            <w:r>
              <w:t>Deborah Harkness T,F</w:t>
            </w:r>
          </w:p>
        </w:tc>
      </w:tr>
      <w:tr w:rsidR="003208D5" w:rsidTr="003208D5">
        <w:tc>
          <w:tcPr>
            <w:tcW w:w="3192" w:type="dxa"/>
          </w:tcPr>
          <w:p w:rsidR="003208D5" w:rsidRDefault="003208D5" w:rsidP="00F952B1">
            <w:pPr>
              <w:pStyle w:val="normal0"/>
              <w:contextualSpacing w:val="0"/>
            </w:pPr>
            <w:r>
              <w:t>Marjie Carnevale T, F</w:t>
            </w:r>
          </w:p>
        </w:tc>
        <w:tc>
          <w:tcPr>
            <w:tcW w:w="3192" w:type="dxa"/>
          </w:tcPr>
          <w:p w:rsidR="003208D5" w:rsidRDefault="003208D5" w:rsidP="00F952B1">
            <w:pPr>
              <w:pStyle w:val="normal0"/>
              <w:contextualSpacing w:val="0"/>
            </w:pPr>
            <w:r>
              <w:t>Stephanie DiBIase T,F</w:t>
            </w:r>
          </w:p>
        </w:tc>
        <w:tc>
          <w:tcPr>
            <w:tcW w:w="3192" w:type="dxa"/>
          </w:tcPr>
          <w:p w:rsidR="003208D5" w:rsidRDefault="003208D5" w:rsidP="00F952B1">
            <w:pPr>
              <w:pStyle w:val="normal0"/>
              <w:contextualSpacing w:val="0"/>
            </w:pPr>
            <w:r>
              <w:t>Suzanne Henry T, F</w:t>
            </w:r>
          </w:p>
        </w:tc>
      </w:tr>
      <w:tr w:rsidR="003208D5" w:rsidTr="003208D5">
        <w:tc>
          <w:tcPr>
            <w:tcW w:w="3192" w:type="dxa"/>
          </w:tcPr>
          <w:p w:rsidR="003208D5" w:rsidRDefault="003208D5" w:rsidP="00F952B1">
            <w:pPr>
              <w:pStyle w:val="normal0"/>
              <w:contextualSpacing w:val="0"/>
            </w:pPr>
            <w:r>
              <w:t>Lu-Ann Cirone, NT, PT</w:t>
            </w:r>
          </w:p>
        </w:tc>
        <w:tc>
          <w:tcPr>
            <w:tcW w:w="3192" w:type="dxa"/>
          </w:tcPr>
          <w:p w:rsidR="003208D5" w:rsidRDefault="003208D5" w:rsidP="00F952B1">
            <w:pPr>
              <w:pStyle w:val="normal0"/>
              <w:contextualSpacing w:val="0"/>
            </w:pPr>
            <w:r>
              <w:t>Toni Dworkin, NT, PT</w:t>
            </w:r>
          </w:p>
        </w:tc>
        <w:tc>
          <w:tcPr>
            <w:tcW w:w="3192" w:type="dxa"/>
          </w:tcPr>
          <w:p w:rsidR="003208D5" w:rsidRDefault="003208D5" w:rsidP="00F952B1">
            <w:pPr>
              <w:pStyle w:val="normal0"/>
              <w:contextualSpacing w:val="0"/>
            </w:pPr>
            <w:r>
              <w:t>Patrice Pottichen T,F</w:t>
            </w:r>
          </w:p>
        </w:tc>
      </w:tr>
      <w:tr w:rsidR="003208D5" w:rsidTr="003208D5">
        <w:tc>
          <w:tcPr>
            <w:tcW w:w="3192" w:type="dxa"/>
          </w:tcPr>
          <w:p w:rsidR="003208D5" w:rsidRDefault="003208D5" w:rsidP="00F952B1">
            <w:pPr>
              <w:pStyle w:val="normal0"/>
              <w:contextualSpacing w:val="0"/>
            </w:pPr>
            <w:r>
              <w:t>Mark Cummings NT, PT</w:t>
            </w:r>
          </w:p>
        </w:tc>
        <w:tc>
          <w:tcPr>
            <w:tcW w:w="3192" w:type="dxa"/>
          </w:tcPr>
          <w:p w:rsidR="003208D5" w:rsidRDefault="003208D5" w:rsidP="00F952B1">
            <w:pPr>
              <w:pStyle w:val="normal0"/>
              <w:contextualSpacing w:val="0"/>
            </w:pPr>
            <w:r>
              <w:t>Margaret Fay T, F</w:t>
            </w:r>
          </w:p>
        </w:tc>
        <w:tc>
          <w:tcPr>
            <w:tcW w:w="3192" w:type="dxa"/>
          </w:tcPr>
          <w:p w:rsidR="003208D5" w:rsidRDefault="003208D5" w:rsidP="00F952B1">
            <w:pPr>
              <w:pStyle w:val="normal0"/>
              <w:contextualSpacing w:val="0"/>
            </w:pPr>
            <w:r>
              <w:t>Jessica Wiehr NT, F</w:t>
            </w:r>
          </w:p>
        </w:tc>
      </w:tr>
    </w:tbl>
    <w:p w:rsidR="003208D5" w:rsidRDefault="003208D5" w:rsidP="00F952B1">
      <w:pPr>
        <w:pStyle w:val="normal0"/>
        <w:ind w:left="1081"/>
        <w:contextualSpacing w:val="0"/>
      </w:pPr>
    </w:p>
    <w:p w:rsidR="00F64AF6" w:rsidRDefault="00D37E94" w:rsidP="00F64AF6">
      <w:pPr>
        <w:pStyle w:val="normal0"/>
        <w:contextualSpacing w:val="0"/>
      </w:pPr>
      <w:r>
        <w:tab/>
        <w:t xml:space="preserve">    302 Approve the following substitutes for the 2014-15 school year.</w:t>
      </w:r>
    </w:p>
    <w:p w:rsidR="00D37E94" w:rsidRDefault="00D37E94" w:rsidP="00F64AF6">
      <w:pPr>
        <w:pStyle w:val="normal0"/>
        <w:contextualSpacing w:val="0"/>
      </w:pPr>
      <w:r>
        <w:tab/>
      </w:r>
      <w:r>
        <w:tab/>
        <w:t>Kelly Bulger and Deborah Zehrer</w:t>
      </w:r>
    </w:p>
    <w:p w:rsidR="00D37E94" w:rsidRDefault="00D37E94" w:rsidP="00F64AF6">
      <w:pPr>
        <w:pStyle w:val="normal0"/>
        <w:contextualSpacing w:val="0"/>
      </w:pPr>
    </w:p>
    <w:tbl>
      <w:tblPr>
        <w:bidiVisual/>
        <w:tblW w:w="7305"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445"/>
      </w:tblGrid>
      <w:tr w:rsidR="00D37E94" w:rsidTr="00D37E94">
        <w:trPr>
          <w:trHeight w:val="404"/>
        </w:trPr>
        <w:tc>
          <w:tcPr>
            <w:tcW w:w="2325" w:type="dxa"/>
            <w:vAlign w:val="center"/>
          </w:tcPr>
          <w:p w:rsidR="00D37E94" w:rsidRDefault="00D37E94" w:rsidP="00D37E94">
            <w:pPr>
              <w:pStyle w:val="normal0"/>
              <w:contextualSpacing w:val="0"/>
              <w:jc w:val="center"/>
            </w:pPr>
            <w:r>
              <w:t>Abstain</w:t>
            </w:r>
          </w:p>
        </w:tc>
        <w:tc>
          <w:tcPr>
            <w:tcW w:w="645" w:type="dxa"/>
          </w:tcPr>
          <w:p w:rsidR="00D37E94" w:rsidRDefault="00D37E94" w:rsidP="00D37E94">
            <w:pPr>
              <w:pStyle w:val="normal0"/>
              <w:contextualSpacing w:val="0"/>
            </w:pPr>
            <w:r>
              <w:t>No</w:t>
            </w:r>
          </w:p>
        </w:tc>
        <w:tc>
          <w:tcPr>
            <w:tcW w:w="810" w:type="dxa"/>
            <w:vAlign w:val="center"/>
          </w:tcPr>
          <w:p w:rsidR="00D37E94" w:rsidRDefault="00D37E94" w:rsidP="00D37E94">
            <w:pPr>
              <w:pStyle w:val="normal0"/>
              <w:contextualSpacing w:val="0"/>
              <w:jc w:val="center"/>
            </w:pPr>
            <w:r>
              <w:t>Yes</w:t>
            </w:r>
          </w:p>
        </w:tc>
        <w:tc>
          <w:tcPr>
            <w:tcW w:w="1080" w:type="dxa"/>
            <w:vAlign w:val="center"/>
          </w:tcPr>
          <w:p w:rsidR="00D37E94" w:rsidRDefault="00D37E94" w:rsidP="00D37E94">
            <w:pPr>
              <w:pStyle w:val="normal0"/>
              <w:contextualSpacing w:val="0"/>
              <w:jc w:val="center"/>
            </w:pPr>
            <w:r>
              <w:t>Motion</w:t>
            </w:r>
          </w:p>
        </w:tc>
        <w:tc>
          <w:tcPr>
            <w:tcW w:w="2445" w:type="dxa"/>
            <w:vAlign w:val="center"/>
          </w:tcPr>
          <w:p w:rsidR="00D37E94" w:rsidRDefault="00D37E94" w:rsidP="00D37E94">
            <w:pPr>
              <w:pStyle w:val="normal0"/>
              <w:contextualSpacing w:val="0"/>
            </w:pPr>
            <w:r>
              <w:t>Name</w:t>
            </w:r>
          </w:p>
        </w:tc>
      </w:tr>
      <w:tr w:rsidR="00D37E94" w:rsidTr="00D37E94">
        <w:tc>
          <w:tcPr>
            <w:tcW w:w="2325" w:type="dxa"/>
          </w:tcPr>
          <w:p w:rsidR="00D37E94" w:rsidRDefault="00D37E94" w:rsidP="00D37E94">
            <w:pPr>
              <w:pStyle w:val="normal0"/>
              <w:contextualSpacing w:val="0"/>
            </w:pPr>
          </w:p>
        </w:tc>
        <w:tc>
          <w:tcPr>
            <w:tcW w:w="645" w:type="dxa"/>
          </w:tcPr>
          <w:p w:rsidR="00D37E94" w:rsidRDefault="00D37E94" w:rsidP="00D37E94">
            <w:pPr>
              <w:pStyle w:val="normal0"/>
              <w:contextualSpacing w:val="0"/>
              <w:jc w:val="center"/>
            </w:pPr>
          </w:p>
        </w:tc>
        <w:tc>
          <w:tcPr>
            <w:tcW w:w="810" w:type="dxa"/>
          </w:tcPr>
          <w:p w:rsidR="00D37E94" w:rsidRDefault="00D37E94" w:rsidP="00D37E94">
            <w:pPr>
              <w:pStyle w:val="normal0"/>
              <w:contextualSpacing w:val="0"/>
              <w:jc w:val="center"/>
            </w:pPr>
            <w:r>
              <w:t>X</w:t>
            </w:r>
          </w:p>
        </w:tc>
        <w:tc>
          <w:tcPr>
            <w:tcW w:w="1080" w:type="dxa"/>
          </w:tcPr>
          <w:p w:rsidR="00D37E94" w:rsidRDefault="00D37E94" w:rsidP="00D37E94">
            <w:pPr>
              <w:pStyle w:val="normal0"/>
              <w:contextualSpacing w:val="0"/>
              <w:jc w:val="center"/>
            </w:pPr>
          </w:p>
        </w:tc>
        <w:tc>
          <w:tcPr>
            <w:tcW w:w="2445" w:type="dxa"/>
          </w:tcPr>
          <w:p w:rsidR="00D37E94" w:rsidRDefault="00D37E94" w:rsidP="00D37E94">
            <w:pPr>
              <w:pStyle w:val="normal0"/>
              <w:contextualSpacing w:val="0"/>
              <w:jc w:val="center"/>
            </w:pPr>
            <w:r>
              <w:t>Irene Hughes</w:t>
            </w:r>
          </w:p>
        </w:tc>
      </w:tr>
      <w:tr w:rsidR="00D37E94" w:rsidTr="00D37E94">
        <w:tc>
          <w:tcPr>
            <w:tcW w:w="2325" w:type="dxa"/>
          </w:tcPr>
          <w:p w:rsidR="00D37E94" w:rsidRDefault="00D37E94" w:rsidP="00D37E94">
            <w:pPr>
              <w:pStyle w:val="normal0"/>
              <w:contextualSpacing w:val="0"/>
            </w:pPr>
          </w:p>
        </w:tc>
        <w:tc>
          <w:tcPr>
            <w:tcW w:w="645" w:type="dxa"/>
          </w:tcPr>
          <w:p w:rsidR="00D37E94" w:rsidRDefault="00D37E94" w:rsidP="00D37E94">
            <w:pPr>
              <w:pStyle w:val="normal0"/>
              <w:contextualSpacing w:val="0"/>
              <w:jc w:val="center"/>
            </w:pPr>
          </w:p>
        </w:tc>
        <w:tc>
          <w:tcPr>
            <w:tcW w:w="810" w:type="dxa"/>
          </w:tcPr>
          <w:p w:rsidR="00D37E94" w:rsidRDefault="00D37E94" w:rsidP="00D37E94">
            <w:pPr>
              <w:pStyle w:val="normal0"/>
              <w:contextualSpacing w:val="0"/>
              <w:jc w:val="center"/>
            </w:pPr>
            <w:r>
              <w:t>X</w:t>
            </w:r>
          </w:p>
        </w:tc>
        <w:tc>
          <w:tcPr>
            <w:tcW w:w="1080" w:type="dxa"/>
          </w:tcPr>
          <w:p w:rsidR="00D37E94" w:rsidRDefault="00D37E94" w:rsidP="00D37E94">
            <w:pPr>
              <w:pStyle w:val="normal0"/>
              <w:contextualSpacing w:val="0"/>
              <w:jc w:val="center"/>
            </w:pPr>
          </w:p>
        </w:tc>
        <w:tc>
          <w:tcPr>
            <w:tcW w:w="2445" w:type="dxa"/>
          </w:tcPr>
          <w:p w:rsidR="00D37E94" w:rsidRDefault="00D37E94" w:rsidP="00D37E94">
            <w:pPr>
              <w:pStyle w:val="normal0"/>
              <w:contextualSpacing w:val="0"/>
              <w:jc w:val="center"/>
            </w:pPr>
            <w:r>
              <w:t>Kathy Kelly</w:t>
            </w:r>
          </w:p>
        </w:tc>
      </w:tr>
      <w:tr w:rsidR="00D37E94" w:rsidTr="00D37E94">
        <w:tc>
          <w:tcPr>
            <w:tcW w:w="2325" w:type="dxa"/>
          </w:tcPr>
          <w:p w:rsidR="00D37E94" w:rsidRDefault="00D37E94" w:rsidP="00D37E94">
            <w:pPr>
              <w:pStyle w:val="normal0"/>
              <w:contextualSpacing w:val="0"/>
            </w:pPr>
          </w:p>
        </w:tc>
        <w:tc>
          <w:tcPr>
            <w:tcW w:w="645" w:type="dxa"/>
          </w:tcPr>
          <w:p w:rsidR="00D37E94" w:rsidRDefault="00D37E94" w:rsidP="00D37E94">
            <w:pPr>
              <w:pStyle w:val="normal0"/>
              <w:contextualSpacing w:val="0"/>
              <w:jc w:val="center"/>
            </w:pPr>
          </w:p>
        </w:tc>
        <w:tc>
          <w:tcPr>
            <w:tcW w:w="810" w:type="dxa"/>
          </w:tcPr>
          <w:p w:rsidR="00D37E94" w:rsidRDefault="00D37E94" w:rsidP="00D37E94">
            <w:pPr>
              <w:pStyle w:val="normal0"/>
              <w:contextualSpacing w:val="0"/>
              <w:jc w:val="center"/>
            </w:pPr>
            <w:r>
              <w:t>X</w:t>
            </w:r>
          </w:p>
        </w:tc>
        <w:tc>
          <w:tcPr>
            <w:tcW w:w="1080" w:type="dxa"/>
          </w:tcPr>
          <w:p w:rsidR="00D37E94" w:rsidRDefault="00D37E94" w:rsidP="00D37E94">
            <w:pPr>
              <w:pStyle w:val="normal0"/>
              <w:contextualSpacing w:val="0"/>
              <w:jc w:val="center"/>
            </w:pPr>
          </w:p>
        </w:tc>
        <w:tc>
          <w:tcPr>
            <w:tcW w:w="2445" w:type="dxa"/>
          </w:tcPr>
          <w:p w:rsidR="00D37E94" w:rsidRDefault="00D37E94" w:rsidP="00D37E94">
            <w:pPr>
              <w:pStyle w:val="normal0"/>
              <w:contextualSpacing w:val="0"/>
              <w:jc w:val="center"/>
            </w:pPr>
            <w:r>
              <w:t>Carol Labin</w:t>
            </w:r>
          </w:p>
        </w:tc>
      </w:tr>
      <w:tr w:rsidR="00D37E94" w:rsidTr="00D37E94">
        <w:tc>
          <w:tcPr>
            <w:tcW w:w="2325" w:type="dxa"/>
          </w:tcPr>
          <w:p w:rsidR="00D37E94" w:rsidRDefault="00D37E94" w:rsidP="00D37E94">
            <w:pPr>
              <w:pStyle w:val="normal0"/>
              <w:contextualSpacing w:val="0"/>
            </w:pPr>
          </w:p>
        </w:tc>
        <w:tc>
          <w:tcPr>
            <w:tcW w:w="645" w:type="dxa"/>
          </w:tcPr>
          <w:p w:rsidR="00D37E94" w:rsidRDefault="00D37E94" w:rsidP="00D37E94">
            <w:pPr>
              <w:pStyle w:val="normal0"/>
              <w:contextualSpacing w:val="0"/>
              <w:jc w:val="center"/>
            </w:pPr>
          </w:p>
        </w:tc>
        <w:tc>
          <w:tcPr>
            <w:tcW w:w="810" w:type="dxa"/>
          </w:tcPr>
          <w:p w:rsidR="00D37E94" w:rsidRDefault="00D37E94" w:rsidP="00D37E94">
            <w:pPr>
              <w:pStyle w:val="normal0"/>
              <w:contextualSpacing w:val="0"/>
              <w:jc w:val="center"/>
            </w:pPr>
            <w:r>
              <w:t>x</w:t>
            </w:r>
          </w:p>
        </w:tc>
        <w:tc>
          <w:tcPr>
            <w:tcW w:w="1080" w:type="dxa"/>
          </w:tcPr>
          <w:p w:rsidR="00D37E94" w:rsidRDefault="00D37E94" w:rsidP="00D37E94">
            <w:pPr>
              <w:pStyle w:val="normal0"/>
              <w:contextualSpacing w:val="0"/>
              <w:jc w:val="center"/>
            </w:pPr>
            <w:r>
              <w:t>2</w:t>
            </w:r>
          </w:p>
        </w:tc>
        <w:tc>
          <w:tcPr>
            <w:tcW w:w="2445" w:type="dxa"/>
          </w:tcPr>
          <w:p w:rsidR="00D37E94" w:rsidRDefault="00D37E94" w:rsidP="00D37E94">
            <w:pPr>
              <w:pStyle w:val="normal0"/>
              <w:contextualSpacing w:val="0"/>
              <w:jc w:val="center"/>
            </w:pPr>
            <w:r>
              <w:t>Jen Tomlinson</w:t>
            </w:r>
          </w:p>
        </w:tc>
      </w:tr>
      <w:tr w:rsidR="00D37E94" w:rsidTr="00D37E94">
        <w:tc>
          <w:tcPr>
            <w:tcW w:w="2325" w:type="dxa"/>
          </w:tcPr>
          <w:p w:rsidR="00D37E94" w:rsidRDefault="00D37E94" w:rsidP="00D37E94">
            <w:pPr>
              <w:pStyle w:val="normal0"/>
              <w:contextualSpacing w:val="0"/>
            </w:pPr>
          </w:p>
        </w:tc>
        <w:tc>
          <w:tcPr>
            <w:tcW w:w="645" w:type="dxa"/>
          </w:tcPr>
          <w:p w:rsidR="00D37E94" w:rsidRDefault="00D37E94" w:rsidP="00D37E94">
            <w:pPr>
              <w:pStyle w:val="normal0"/>
              <w:contextualSpacing w:val="0"/>
              <w:jc w:val="center"/>
            </w:pPr>
          </w:p>
        </w:tc>
        <w:tc>
          <w:tcPr>
            <w:tcW w:w="810" w:type="dxa"/>
          </w:tcPr>
          <w:p w:rsidR="00D37E94" w:rsidRDefault="00D37E94" w:rsidP="00D37E94">
            <w:pPr>
              <w:pStyle w:val="normal0"/>
              <w:contextualSpacing w:val="0"/>
              <w:jc w:val="center"/>
            </w:pPr>
            <w:r>
              <w:t>X</w:t>
            </w:r>
          </w:p>
        </w:tc>
        <w:tc>
          <w:tcPr>
            <w:tcW w:w="1080" w:type="dxa"/>
          </w:tcPr>
          <w:p w:rsidR="00D37E94" w:rsidRDefault="00D37E94" w:rsidP="00D37E94">
            <w:pPr>
              <w:pStyle w:val="normal0"/>
              <w:contextualSpacing w:val="0"/>
              <w:jc w:val="center"/>
            </w:pPr>
            <w:r>
              <w:t>1</w:t>
            </w:r>
          </w:p>
        </w:tc>
        <w:tc>
          <w:tcPr>
            <w:tcW w:w="2445" w:type="dxa"/>
          </w:tcPr>
          <w:p w:rsidR="00D37E94" w:rsidRDefault="00D37E94" w:rsidP="00D37E94">
            <w:pPr>
              <w:pStyle w:val="normal0"/>
              <w:contextualSpacing w:val="0"/>
              <w:jc w:val="center"/>
            </w:pPr>
            <w:r>
              <w:t>Meredith O’Donnell</w:t>
            </w:r>
          </w:p>
        </w:tc>
      </w:tr>
    </w:tbl>
    <w:p w:rsidR="00D37E94" w:rsidRDefault="00D37E94" w:rsidP="00F64AF6">
      <w:pPr>
        <w:pStyle w:val="normal0"/>
        <w:contextualSpacing w:val="0"/>
      </w:pPr>
    </w:p>
    <w:p w:rsidR="00F64AF6" w:rsidRDefault="00F64AF6" w:rsidP="00F64AF6">
      <w:pPr>
        <w:pStyle w:val="normal0"/>
        <w:ind w:left="720"/>
        <w:contextualSpacing w:val="0"/>
      </w:pPr>
    </w:p>
    <w:p w:rsidR="00F64AF6" w:rsidRDefault="00F64AF6" w:rsidP="00F64AF6">
      <w:pPr>
        <w:pStyle w:val="normal0"/>
        <w:numPr>
          <w:ilvl w:val="1"/>
          <w:numId w:val="35"/>
        </w:numPr>
        <w:ind w:hanging="359"/>
      </w:pPr>
      <w:r>
        <w:t xml:space="preserve">Policies/Regulations </w:t>
      </w:r>
    </w:p>
    <w:p w:rsidR="00F64AF6" w:rsidRDefault="00F64AF6" w:rsidP="00F64AF6">
      <w:pPr>
        <w:pStyle w:val="normal0"/>
        <w:contextualSpacing w:val="0"/>
      </w:pPr>
    </w:p>
    <w:p w:rsidR="00D37E94" w:rsidRDefault="00F64AF6" w:rsidP="00F952B1">
      <w:pPr>
        <w:pStyle w:val="normal0"/>
        <w:ind w:left="1440"/>
        <w:contextualSpacing w:val="0"/>
      </w:pPr>
      <w:r>
        <w:t xml:space="preserve">401   Approve the </w:t>
      </w:r>
      <w:r w:rsidR="00D37E94">
        <w:t>February 2015 Staff and Student Attendance Rates</w:t>
      </w:r>
    </w:p>
    <w:p w:rsidR="00D37E94" w:rsidRDefault="00D37E94" w:rsidP="00F952B1">
      <w:pPr>
        <w:pStyle w:val="normal0"/>
        <w:ind w:left="1440"/>
        <w:contextualSpacing w:val="0"/>
      </w:pPr>
      <w:r>
        <w:t>402   Approve the February 2015 Nursing Reports</w:t>
      </w:r>
    </w:p>
    <w:p w:rsidR="00F64AF6" w:rsidRDefault="00F952B1" w:rsidP="00F64AF6">
      <w:pPr>
        <w:pStyle w:val="normal0"/>
        <w:ind w:left="720" w:firstLine="720"/>
        <w:contextualSpacing w:val="0"/>
      </w:pPr>
      <w:r>
        <w:t>403</w:t>
      </w:r>
      <w:r w:rsidR="00F64AF6">
        <w:t xml:space="preserve">  Approve the Monthly Harassment, Intimidation &amp; Bullying Incidents  </w:t>
      </w:r>
    </w:p>
    <w:p w:rsidR="00F64AF6" w:rsidRDefault="00F64AF6" w:rsidP="00F952B1">
      <w:pPr>
        <w:pStyle w:val="normal0"/>
        <w:ind w:firstLine="720"/>
        <w:contextualSpacing w:val="0"/>
      </w:pPr>
      <w:r>
        <w:t xml:space="preserve">                       - Zero Incidents for </w:t>
      </w:r>
      <w:r w:rsidR="00D37E94">
        <w:t xml:space="preserve">February </w:t>
      </w:r>
      <w:r w:rsidR="00F952B1">
        <w:t>2015</w:t>
      </w:r>
      <w:r>
        <w:t xml:space="preserve"> </w:t>
      </w:r>
    </w:p>
    <w:p w:rsidR="00FE4C58" w:rsidRDefault="00FE4C58" w:rsidP="00F64AF6">
      <w:pPr>
        <w:pStyle w:val="normal0"/>
        <w:ind w:left="1440"/>
        <w:contextualSpacing w:val="0"/>
      </w:pPr>
    </w:p>
    <w:tbl>
      <w:tblPr>
        <w:bidiVisual/>
        <w:tblW w:w="77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880"/>
      </w:tblGrid>
      <w:tr w:rsidR="00FE4C58">
        <w:tc>
          <w:tcPr>
            <w:tcW w:w="2325" w:type="dxa"/>
            <w:vAlign w:val="center"/>
          </w:tcPr>
          <w:p w:rsidR="00FE4C58" w:rsidRDefault="00FE4C58" w:rsidP="001B6683">
            <w:pPr>
              <w:pStyle w:val="normal0"/>
              <w:contextualSpacing w:val="0"/>
              <w:jc w:val="center"/>
            </w:pPr>
            <w:r>
              <w:t>Abstain</w:t>
            </w:r>
          </w:p>
        </w:tc>
        <w:tc>
          <w:tcPr>
            <w:tcW w:w="645" w:type="dxa"/>
          </w:tcPr>
          <w:p w:rsidR="00FE4C58" w:rsidRDefault="00FE4C58" w:rsidP="001B6683">
            <w:pPr>
              <w:pStyle w:val="normal0"/>
              <w:contextualSpacing w:val="0"/>
            </w:pPr>
            <w:r>
              <w:t>No</w:t>
            </w:r>
          </w:p>
        </w:tc>
        <w:tc>
          <w:tcPr>
            <w:tcW w:w="810" w:type="dxa"/>
            <w:vAlign w:val="center"/>
          </w:tcPr>
          <w:p w:rsidR="00FE4C58" w:rsidRDefault="00FE4C58" w:rsidP="001B6683">
            <w:pPr>
              <w:pStyle w:val="normal0"/>
              <w:contextualSpacing w:val="0"/>
              <w:jc w:val="center"/>
            </w:pPr>
            <w:r>
              <w:t>Yes</w:t>
            </w:r>
          </w:p>
        </w:tc>
        <w:tc>
          <w:tcPr>
            <w:tcW w:w="1080" w:type="dxa"/>
            <w:vAlign w:val="center"/>
          </w:tcPr>
          <w:p w:rsidR="00FE4C58" w:rsidRDefault="00FE4C58" w:rsidP="001B6683">
            <w:pPr>
              <w:pStyle w:val="normal0"/>
              <w:contextualSpacing w:val="0"/>
              <w:jc w:val="center"/>
            </w:pPr>
            <w:r>
              <w:t>Motion</w:t>
            </w:r>
          </w:p>
        </w:tc>
        <w:tc>
          <w:tcPr>
            <w:tcW w:w="2880" w:type="dxa"/>
            <w:vAlign w:val="center"/>
          </w:tcPr>
          <w:p w:rsidR="00FE4C58" w:rsidRDefault="00FE4C58" w:rsidP="001B6683">
            <w:pPr>
              <w:pStyle w:val="normal0"/>
              <w:contextualSpacing w:val="0"/>
            </w:pPr>
            <w:r>
              <w:t>Name</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Irene Hughes</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r>
              <w:t xml:space="preserve">  </w:t>
            </w:r>
          </w:p>
        </w:tc>
        <w:tc>
          <w:tcPr>
            <w:tcW w:w="2880" w:type="dxa"/>
          </w:tcPr>
          <w:p w:rsidR="00FE4C58" w:rsidRDefault="00FE4C58" w:rsidP="001B6683">
            <w:pPr>
              <w:pStyle w:val="normal0"/>
              <w:contextualSpacing w:val="0"/>
              <w:jc w:val="center"/>
            </w:pPr>
            <w:r>
              <w:t>Kathy Kelly</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FE4C58" w:rsidP="001B6683">
            <w:pPr>
              <w:pStyle w:val="normal0"/>
              <w:contextualSpacing w:val="0"/>
              <w:jc w:val="center"/>
            </w:pPr>
          </w:p>
        </w:tc>
        <w:tc>
          <w:tcPr>
            <w:tcW w:w="2880" w:type="dxa"/>
          </w:tcPr>
          <w:p w:rsidR="00FE4C58" w:rsidRDefault="00FE4C58" w:rsidP="001B6683">
            <w:pPr>
              <w:pStyle w:val="normal0"/>
              <w:contextualSpacing w:val="0"/>
              <w:jc w:val="center"/>
            </w:pPr>
            <w:r>
              <w:t>Carol Labin</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DA3F79" w:rsidP="001B6683">
            <w:pPr>
              <w:pStyle w:val="normal0"/>
              <w:contextualSpacing w:val="0"/>
              <w:jc w:val="center"/>
            </w:pPr>
            <w:r>
              <w:t>2</w:t>
            </w:r>
          </w:p>
        </w:tc>
        <w:tc>
          <w:tcPr>
            <w:tcW w:w="2880" w:type="dxa"/>
          </w:tcPr>
          <w:p w:rsidR="00FE4C58" w:rsidRDefault="00FE4C58" w:rsidP="001B6683">
            <w:pPr>
              <w:pStyle w:val="normal0"/>
              <w:contextualSpacing w:val="0"/>
              <w:jc w:val="center"/>
            </w:pPr>
            <w:r>
              <w:t>Jen Tomlinson</w:t>
            </w:r>
          </w:p>
        </w:tc>
      </w:tr>
      <w:tr w:rsidR="00FE4C58">
        <w:tc>
          <w:tcPr>
            <w:tcW w:w="2325" w:type="dxa"/>
          </w:tcPr>
          <w:p w:rsidR="00FE4C58" w:rsidRDefault="00FE4C58" w:rsidP="001B6683">
            <w:pPr>
              <w:pStyle w:val="normal0"/>
              <w:contextualSpacing w:val="0"/>
            </w:pPr>
          </w:p>
        </w:tc>
        <w:tc>
          <w:tcPr>
            <w:tcW w:w="645" w:type="dxa"/>
          </w:tcPr>
          <w:p w:rsidR="00FE4C58" w:rsidRDefault="00FE4C58" w:rsidP="001B6683">
            <w:pPr>
              <w:pStyle w:val="normal0"/>
              <w:contextualSpacing w:val="0"/>
              <w:jc w:val="center"/>
            </w:pPr>
          </w:p>
        </w:tc>
        <w:tc>
          <w:tcPr>
            <w:tcW w:w="810" w:type="dxa"/>
          </w:tcPr>
          <w:p w:rsidR="00FE4C58" w:rsidRDefault="00FE4C58" w:rsidP="001B6683">
            <w:pPr>
              <w:pStyle w:val="normal0"/>
              <w:contextualSpacing w:val="0"/>
              <w:jc w:val="center"/>
            </w:pPr>
            <w:r>
              <w:t>X</w:t>
            </w:r>
          </w:p>
        </w:tc>
        <w:tc>
          <w:tcPr>
            <w:tcW w:w="1080" w:type="dxa"/>
          </w:tcPr>
          <w:p w:rsidR="00FE4C58" w:rsidRDefault="00D37E94" w:rsidP="001B6683">
            <w:pPr>
              <w:pStyle w:val="normal0"/>
              <w:contextualSpacing w:val="0"/>
              <w:jc w:val="center"/>
            </w:pPr>
            <w:r>
              <w:t>1</w:t>
            </w:r>
          </w:p>
        </w:tc>
        <w:tc>
          <w:tcPr>
            <w:tcW w:w="2880" w:type="dxa"/>
          </w:tcPr>
          <w:p w:rsidR="00FE4C58" w:rsidRDefault="00FE4C58" w:rsidP="001B6683">
            <w:pPr>
              <w:pStyle w:val="normal0"/>
              <w:contextualSpacing w:val="0"/>
              <w:jc w:val="center"/>
            </w:pPr>
            <w:r>
              <w:t>Meredith O’Donnell</w:t>
            </w:r>
          </w:p>
        </w:tc>
      </w:tr>
    </w:tbl>
    <w:p w:rsidR="00FE4C58" w:rsidRDefault="00FE4C58" w:rsidP="00FE4C58">
      <w:pPr>
        <w:pStyle w:val="normal0"/>
        <w:contextualSpacing w:val="0"/>
      </w:pPr>
    </w:p>
    <w:p w:rsidR="00F64AF6" w:rsidRDefault="00F64AF6" w:rsidP="00F64AF6">
      <w:pPr>
        <w:pStyle w:val="normal0"/>
        <w:ind w:left="1440"/>
        <w:contextualSpacing w:val="0"/>
      </w:pPr>
    </w:p>
    <w:p w:rsidR="00F64AF6" w:rsidRDefault="00F64AF6" w:rsidP="00F64AF6">
      <w:pPr>
        <w:pStyle w:val="normal0"/>
        <w:numPr>
          <w:ilvl w:val="0"/>
          <w:numId w:val="34"/>
        </w:numPr>
        <w:tabs>
          <w:tab w:val="left" w:pos="900"/>
        </w:tabs>
        <w:ind w:hanging="359"/>
      </w:pPr>
      <w:r>
        <w:t xml:space="preserve">Governance - </w:t>
      </w:r>
      <w:r w:rsidR="00D37E94">
        <w:t xml:space="preserve"> None</w:t>
      </w:r>
    </w:p>
    <w:p w:rsidR="00F64AF6" w:rsidRDefault="00F64AF6" w:rsidP="00F64AF6">
      <w:pPr>
        <w:pStyle w:val="normal0"/>
        <w:tabs>
          <w:tab w:val="left" w:pos="900"/>
        </w:tabs>
        <w:contextualSpacing w:val="0"/>
      </w:pPr>
    </w:p>
    <w:p w:rsidR="00DA3F79" w:rsidRDefault="00DA3F79" w:rsidP="00DA3F79">
      <w:pPr>
        <w:pStyle w:val="normal0"/>
        <w:tabs>
          <w:tab w:val="left" w:pos="900"/>
        </w:tabs>
      </w:pPr>
    </w:p>
    <w:p w:rsidR="00F64AF6" w:rsidRDefault="00DA3F79" w:rsidP="00DA3F79">
      <w:pPr>
        <w:pStyle w:val="normal0"/>
        <w:tabs>
          <w:tab w:val="left" w:pos="900"/>
        </w:tabs>
      </w:pPr>
      <w:r>
        <w:tab/>
        <w:t>F. F</w:t>
      </w:r>
      <w:r w:rsidR="00F64AF6">
        <w:t>acilities/Operations</w:t>
      </w:r>
    </w:p>
    <w:p w:rsidR="00F64AF6" w:rsidRDefault="00F64AF6" w:rsidP="00F64AF6">
      <w:pPr>
        <w:pStyle w:val="normal0"/>
        <w:contextualSpacing w:val="0"/>
      </w:pPr>
    </w:p>
    <w:p w:rsidR="00F64AF6" w:rsidRDefault="00F64AF6" w:rsidP="00F64AF6">
      <w:pPr>
        <w:pStyle w:val="normal0"/>
        <w:ind w:left="720" w:firstLine="720"/>
        <w:contextualSpacing w:val="0"/>
      </w:pPr>
      <w:r>
        <w:t xml:space="preserve">601   </w:t>
      </w:r>
      <w:r>
        <w:rPr>
          <w:color w:val="1A1A1A"/>
        </w:rPr>
        <w:t>Approve the Fire Drills and Security Drills for</w:t>
      </w:r>
      <w:r w:rsidR="00F952B1">
        <w:rPr>
          <w:color w:val="1A1A1A"/>
        </w:rPr>
        <w:t xml:space="preserve"> </w:t>
      </w:r>
      <w:r w:rsidR="00D37E94">
        <w:rPr>
          <w:color w:val="1A1A1A"/>
        </w:rPr>
        <w:t>February 2015</w:t>
      </w:r>
      <w:r>
        <w:rPr>
          <w:color w:val="1A1A1A"/>
        </w:rPr>
        <w:t xml:space="preserve"> </w:t>
      </w:r>
    </w:p>
    <w:p w:rsidR="00F64AF6" w:rsidRDefault="00F64AF6" w:rsidP="00F952B1">
      <w:pPr>
        <w:pStyle w:val="normal0"/>
        <w:ind w:left="1425"/>
        <w:contextualSpacing w:val="0"/>
      </w:pPr>
      <w:r>
        <w:t xml:space="preserve">602   Approve </w:t>
      </w:r>
      <w:r w:rsidR="00D37E94">
        <w:t>the use of the Gym Facility for Robert Hoffman of Suburban Camps for Basketball Camp the week of 8/3-8/7, 2015 from 9:00 am to 1:00 p.m. at a fee of $1250. The Basketball camp will be tabled to see if he is a non-profit organization.</w:t>
      </w:r>
    </w:p>
    <w:p w:rsidR="004D5371" w:rsidRDefault="004D5371" w:rsidP="00F64AF6">
      <w:pPr>
        <w:pStyle w:val="normal0"/>
        <w:ind w:left="360"/>
        <w:contextualSpacing w:val="0"/>
      </w:pPr>
    </w:p>
    <w:tbl>
      <w:tblPr>
        <w:bidiVisual/>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2970"/>
      </w:tblGrid>
      <w:tr w:rsidR="00DA3F79">
        <w:tc>
          <w:tcPr>
            <w:tcW w:w="2325" w:type="dxa"/>
            <w:vAlign w:val="center"/>
          </w:tcPr>
          <w:p w:rsidR="00DA3F79" w:rsidRDefault="00DA3F79" w:rsidP="001B6683">
            <w:pPr>
              <w:pStyle w:val="normal0"/>
              <w:contextualSpacing w:val="0"/>
              <w:jc w:val="center"/>
            </w:pPr>
            <w:r>
              <w:t>Abstain</w:t>
            </w:r>
          </w:p>
        </w:tc>
        <w:tc>
          <w:tcPr>
            <w:tcW w:w="645" w:type="dxa"/>
          </w:tcPr>
          <w:p w:rsidR="00DA3F79" w:rsidRDefault="00DA3F79" w:rsidP="001B6683">
            <w:pPr>
              <w:pStyle w:val="normal0"/>
              <w:contextualSpacing w:val="0"/>
            </w:pPr>
            <w:r>
              <w:t>No</w:t>
            </w:r>
          </w:p>
        </w:tc>
        <w:tc>
          <w:tcPr>
            <w:tcW w:w="810" w:type="dxa"/>
            <w:vAlign w:val="center"/>
          </w:tcPr>
          <w:p w:rsidR="00DA3F79" w:rsidRDefault="00DA3F79" w:rsidP="001B6683">
            <w:pPr>
              <w:pStyle w:val="normal0"/>
              <w:contextualSpacing w:val="0"/>
              <w:jc w:val="center"/>
            </w:pPr>
            <w:r>
              <w:t>Yes</w:t>
            </w:r>
          </w:p>
        </w:tc>
        <w:tc>
          <w:tcPr>
            <w:tcW w:w="1080" w:type="dxa"/>
            <w:vAlign w:val="center"/>
          </w:tcPr>
          <w:p w:rsidR="00DA3F79" w:rsidRDefault="00DA3F79" w:rsidP="001B6683">
            <w:pPr>
              <w:pStyle w:val="normal0"/>
              <w:contextualSpacing w:val="0"/>
              <w:jc w:val="center"/>
            </w:pPr>
            <w:r>
              <w:t>Motion</w:t>
            </w:r>
          </w:p>
        </w:tc>
        <w:tc>
          <w:tcPr>
            <w:tcW w:w="2970" w:type="dxa"/>
            <w:vAlign w:val="center"/>
          </w:tcPr>
          <w:p w:rsidR="00DA3F79" w:rsidRDefault="00DA3F79" w:rsidP="001B6683">
            <w:pPr>
              <w:pStyle w:val="normal0"/>
              <w:contextualSpacing w:val="0"/>
            </w:pPr>
            <w:r>
              <w:t>Name</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Irene Hughes</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r>
              <w:t xml:space="preserve">  </w:t>
            </w:r>
          </w:p>
        </w:tc>
        <w:tc>
          <w:tcPr>
            <w:tcW w:w="2970" w:type="dxa"/>
          </w:tcPr>
          <w:p w:rsidR="00DA3F79" w:rsidRDefault="00DA3F79" w:rsidP="001B6683">
            <w:pPr>
              <w:pStyle w:val="normal0"/>
              <w:contextualSpacing w:val="0"/>
              <w:jc w:val="center"/>
            </w:pPr>
            <w:r>
              <w:t>Kathy Kelly</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A3F79" w:rsidP="001B6683">
            <w:pPr>
              <w:pStyle w:val="normal0"/>
              <w:contextualSpacing w:val="0"/>
              <w:jc w:val="center"/>
            </w:pPr>
          </w:p>
        </w:tc>
        <w:tc>
          <w:tcPr>
            <w:tcW w:w="2970" w:type="dxa"/>
          </w:tcPr>
          <w:p w:rsidR="00DA3F79" w:rsidRDefault="00DA3F79" w:rsidP="001B6683">
            <w:pPr>
              <w:pStyle w:val="normal0"/>
              <w:contextualSpacing w:val="0"/>
              <w:jc w:val="center"/>
            </w:pPr>
            <w:r>
              <w:t>Carol Labin</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37E94" w:rsidP="001B6683">
            <w:pPr>
              <w:pStyle w:val="normal0"/>
              <w:contextualSpacing w:val="0"/>
              <w:jc w:val="center"/>
            </w:pPr>
            <w:r>
              <w:t>1</w:t>
            </w:r>
          </w:p>
        </w:tc>
        <w:tc>
          <w:tcPr>
            <w:tcW w:w="2970" w:type="dxa"/>
          </w:tcPr>
          <w:p w:rsidR="00DA3F79" w:rsidRDefault="00DA3F79" w:rsidP="001B6683">
            <w:pPr>
              <w:pStyle w:val="normal0"/>
              <w:contextualSpacing w:val="0"/>
              <w:jc w:val="center"/>
            </w:pPr>
            <w:r>
              <w:t>Jen Tomlinson</w:t>
            </w:r>
          </w:p>
        </w:tc>
      </w:tr>
      <w:tr w:rsidR="00DA3F79">
        <w:tc>
          <w:tcPr>
            <w:tcW w:w="2325" w:type="dxa"/>
          </w:tcPr>
          <w:p w:rsidR="00DA3F79" w:rsidRDefault="00DA3F79" w:rsidP="001B6683">
            <w:pPr>
              <w:pStyle w:val="normal0"/>
              <w:contextualSpacing w:val="0"/>
            </w:pPr>
          </w:p>
        </w:tc>
        <w:tc>
          <w:tcPr>
            <w:tcW w:w="645" w:type="dxa"/>
          </w:tcPr>
          <w:p w:rsidR="00DA3F79" w:rsidRDefault="00DA3F79" w:rsidP="001B6683">
            <w:pPr>
              <w:pStyle w:val="normal0"/>
              <w:contextualSpacing w:val="0"/>
              <w:jc w:val="center"/>
            </w:pPr>
          </w:p>
        </w:tc>
        <w:tc>
          <w:tcPr>
            <w:tcW w:w="810" w:type="dxa"/>
          </w:tcPr>
          <w:p w:rsidR="00DA3F79" w:rsidRDefault="00DA3F79" w:rsidP="001B6683">
            <w:pPr>
              <w:pStyle w:val="normal0"/>
              <w:contextualSpacing w:val="0"/>
              <w:jc w:val="center"/>
            </w:pPr>
            <w:r>
              <w:t>X</w:t>
            </w:r>
          </w:p>
        </w:tc>
        <w:tc>
          <w:tcPr>
            <w:tcW w:w="1080" w:type="dxa"/>
          </w:tcPr>
          <w:p w:rsidR="00DA3F79" w:rsidRDefault="00D37E94" w:rsidP="001B6683">
            <w:pPr>
              <w:pStyle w:val="normal0"/>
              <w:contextualSpacing w:val="0"/>
              <w:jc w:val="center"/>
            </w:pPr>
            <w:r>
              <w:t>2</w:t>
            </w:r>
          </w:p>
        </w:tc>
        <w:tc>
          <w:tcPr>
            <w:tcW w:w="2970" w:type="dxa"/>
          </w:tcPr>
          <w:p w:rsidR="00DA3F79" w:rsidRDefault="00DA3F79" w:rsidP="001B6683">
            <w:pPr>
              <w:pStyle w:val="normal0"/>
              <w:contextualSpacing w:val="0"/>
              <w:jc w:val="center"/>
            </w:pPr>
            <w:r>
              <w:t>Meredith O’Donnell</w:t>
            </w:r>
          </w:p>
        </w:tc>
      </w:tr>
    </w:tbl>
    <w:p w:rsidR="00DA3F79" w:rsidRDefault="00DA3F79" w:rsidP="00DA3F79">
      <w:pPr>
        <w:pStyle w:val="normal0"/>
        <w:tabs>
          <w:tab w:val="left" w:pos="900"/>
        </w:tabs>
      </w:pPr>
      <w:r>
        <w:tab/>
      </w:r>
    </w:p>
    <w:p w:rsidR="00F64AF6" w:rsidRDefault="00F64AF6" w:rsidP="00F64AF6">
      <w:pPr>
        <w:pStyle w:val="normal0"/>
        <w:ind w:left="360"/>
        <w:contextualSpacing w:val="0"/>
      </w:pPr>
    </w:p>
    <w:p w:rsidR="00F64AF6" w:rsidRDefault="00F64AF6" w:rsidP="00F64AF6">
      <w:pPr>
        <w:pStyle w:val="normal0"/>
        <w:tabs>
          <w:tab w:val="right" w:pos="1080"/>
        </w:tabs>
        <w:ind w:left="720"/>
        <w:contextualSpacing w:val="0"/>
        <w:rPr>
          <w:b/>
        </w:rPr>
      </w:pPr>
      <w:r>
        <w:t xml:space="preserve">X. </w:t>
      </w:r>
      <w:r>
        <w:tab/>
        <w:t xml:space="preserve">COMMITTEE REPORTS:  </w:t>
      </w:r>
      <w:r>
        <w:rPr>
          <w:b/>
        </w:rPr>
        <w:t xml:space="preserve">No Reports </w:t>
      </w:r>
    </w:p>
    <w:p w:rsidR="00E51665" w:rsidRDefault="00E51665" w:rsidP="00F64AF6">
      <w:pPr>
        <w:pStyle w:val="normal0"/>
        <w:tabs>
          <w:tab w:val="right" w:pos="1080"/>
        </w:tabs>
        <w:ind w:left="720"/>
        <w:contextualSpacing w:val="0"/>
      </w:pPr>
    </w:p>
    <w:p w:rsidR="000549F8" w:rsidRDefault="000549F8" w:rsidP="007D67EA">
      <w:pPr>
        <w:pStyle w:val="normal0"/>
        <w:ind w:left="720"/>
        <w:contextualSpacing w:val="0"/>
      </w:pPr>
    </w:p>
    <w:p w:rsidR="00582F2F" w:rsidRDefault="007D67EA" w:rsidP="00582F2F">
      <w:pPr>
        <w:pStyle w:val="normal0"/>
        <w:ind w:left="720"/>
        <w:contextualSpacing w:val="0"/>
      </w:pPr>
      <w:r>
        <w:t xml:space="preserve">XI:  </w:t>
      </w:r>
      <w:r w:rsidR="00F64AF6">
        <w:t xml:space="preserve">OLD BUSINESS </w:t>
      </w:r>
      <w:r>
        <w:t>–</w:t>
      </w:r>
      <w:r w:rsidR="00951022">
        <w:t xml:space="preserve"> None</w:t>
      </w:r>
    </w:p>
    <w:p w:rsidR="00582F2F" w:rsidRDefault="00582F2F" w:rsidP="00582F2F">
      <w:pPr>
        <w:pStyle w:val="normal0"/>
        <w:ind w:left="720"/>
        <w:contextualSpacing w:val="0"/>
      </w:pPr>
    </w:p>
    <w:p w:rsidR="00C545BD" w:rsidRDefault="00582F2F" w:rsidP="00582F2F">
      <w:pPr>
        <w:pStyle w:val="normal0"/>
        <w:ind w:left="720"/>
        <w:contextualSpacing w:val="0"/>
      </w:pPr>
      <w:r>
        <w:t xml:space="preserve">XII: NEW BUSINESS: Mrs. Hughes read the resolution for Ms. Raleigh’s resignation. </w:t>
      </w:r>
    </w:p>
    <w:p w:rsidR="00F64AF6" w:rsidRDefault="00F64AF6" w:rsidP="007D67EA">
      <w:pPr>
        <w:rPr>
          <w:rFonts w:ascii="Calibri" w:hAnsi="Calibri"/>
        </w:rPr>
      </w:pPr>
    </w:p>
    <w:p w:rsidR="00D860AD" w:rsidRDefault="00D860AD" w:rsidP="00D860AD">
      <w:pPr>
        <w:ind w:left="720"/>
        <w:rPr>
          <w:rFonts w:ascii="Calibri" w:hAnsi="Calibri"/>
        </w:rPr>
      </w:pPr>
      <w:r>
        <w:rPr>
          <w:rFonts w:ascii="Calibri" w:hAnsi="Calibri"/>
        </w:rPr>
        <w:t>BE IT RESOLVED, That the Beach Haven Board of Education, in accordance with Article VI, subparagraph (D) of the 2013-2016 contract of employment with Superintendent, EvaMarie Raleigh accepts the irrevocable letter of resignation, filed with the Board President dated March 24, 2015 with an effective resignation date of June 30, 2016.</w:t>
      </w:r>
    </w:p>
    <w:p w:rsidR="00D860AD" w:rsidRDefault="00D860AD" w:rsidP="00D860AD">
      <w:pPr>
        <w:ind w:left="720"/>
        <w:rPr>
          <w:rFonts w:ascii="Calibri" w:hAnsi="Calibri"/>
        </w:rPr>
      </w:pPr>
    </w:p>
    <w:tbl>
      <w:tblPr>
        <w:bidiVisual/>
        <w:tblW w:w="81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5"/>
        <w:gridCol w:w="645"/>
        <w:gridCol w:w="810"/>
        <w:gridCol w:w="1080"/>
        <w:gridCol w:w="3240"/>
      </w:tblGrid>
      <w:tr w:rsidR="007D67EA">
        <w:tc>
          <w:tcPr>
            <w:tcW w:w="2325" w:type="dxa"/>
            <w:vAlign w:val="center"/>
          </w:tcPr>
          <w:p w:rsidR="007D67EA" w:rsidRDefault="007D67EA" w:rsidP="001B6683">
            <w:pPr>
              <w:pStyle w:val="normal0"/>
              <w:contextualSpacing w:val="0"/>
              <w:jc w:val="center"/>
            </w:pPr>
            <w:r>
              <w:t>Abstain</w:t>
            </w:r>
          </w:p>
        </w:tc>
        <w:tc>
          <w:tcPr>
            <w:tcW w:w="645" w:type="dxa"/>
          </w:tcPr>
          <w:p w:rsidR="007D67EA" w:rsidRDefault="007D67EA" w:rsidP="001B6683">
            <w:pPr>
              <w:pStyle w:val="normal0"/>
              <w:contextualSpacing w:val="0"/>
            </w:pPr>
            <w:r>
              <w:t>No</w:t>
            </w:r>
          </w:p>
        </w:tc>
        <w:tc>
          <w:tcPr>
            <w:tcW w:w="810" w:type="dxa"/>
            <w:vAlign w:val="center"/>
          </w:tcPr>
          <w:p w:rsidR="007D67EA" w:rsidRDefault="007D67EA" w:rsidP="001B6683">
            <w:pPr>
              <w:pStyle w:val="normal0"/>
              <w:contextualSpacing w:val="0"/>
              <w:jc w:val="center"/>
            </w:pPr>
            <w:r>
              <w:t>Yes</w:t>
            </w:r>
          </w:p>
        </w:tc>
        <w:tc>
          <w:tcPr>
            <w:tcW w:w="1080" w:type="dxa"/>
            <w:vAlign w:val="center"/>
          </w:tcPr>
          <w:p w:rsidR="007D67EA" w:rsidRDefault="007D67EA" w:rsidP="001B6683">
            <w:pPr>
              <w:pStyle w:val="normal0"/>
              <w:contextualSpacing w:val="0"/>
              <w:jc w:val="center"/>
            </w:pPr>
            <w:r>
              <w:t>Motion</w:t>
            </w:r>
          </w:p>
        </w:tc>
        <w:tc>
          <w:tcPr>
            <w:tcW w:w="3240" w:type="dxa"/>
            <w:vAlign w:val="center"/>
          </w:tcPr>
          <w:p w:rsidR="007D67EA" w:rsidRDefault="007D67EA" w:rsidP="001B6683">
            <w:pPr>
              <w:pStyle w:val="normal0"/>
              <w:contextualSpacing w:val="0"/>
            </w:pPr>
            <w:r>
              <w:t>Name</w:t>
            </w:r>
          </w:p>
        </w:tc>
      </w:tr>
      <w:tr w:rsidR="007D67EA">
        <w:tc>
          <w:tcPr>
            <w:tcW w:w="2325" w:type="dxa"/>
          </w:tcPr>
          <w:p w:rsidR="007D67EA" w:rsidRDefault="007D67EA" w:rsidP="001B6683">
            <w:pPr>
              <w:pStyle w:val="normal0"/>
              <w:contextualSpacing w:val="0"/>
            </w:pPr>
          </w:p>
        </w:tc>
        <w:tc>
          <w:tcPr>
            <w:tcW w:w="645" w:type="dxa"/>
          </w:tcPr>
          <w:p w:rsidR="007D67EA" w:rsidRDefault="007D67EA" w:rsidP="001B6683">
            <w:pPr>
              <w:pStyle w:val="normal0"/>
              <w:contextualSpacing w:val="0"/>
              <w:jc w:val="center"/>
            </w:pPr>
          </w:p>
        </w:tc>
        <w:tc>
          <w:tcPr>
            <w:tcW w:w="810" w:type="dxa"/>
          </w:tcPr>
          <w:p w:rsidR="007D67EA" w:rsidRDefault="007D67EA" w:rsidP="001B6683">
            <w:pPr>
              <w:pStyle w:val="normal0"/>
              <w:contextualSpacing w:val="0"/>
              <w:jc w:val="center"/>
            </w:pPr>
            <w:r>
              <w:t>X</w:t>
            </w:r>
          </w:p>
        </w:tc>
        <w:tc>
          <w:tcPr>
            <w:tcW w:w="1080" w:type="dxa"/>
          </w:tcPr>
          <w:p w:rsidR="007D67EA" w:rsidRDefault="00582F2F" w:rsidP="001B6683">
            <w:pPr>
              <w:pStyle w:val="normal0"/>
              <w:contextualSpacing w:val="0"/>
              <w:jc w:val="center"/>
            </w:pPr>
            <w:r>
              <w:t>1</w:t>
            </w:r>
          </w:p>
        </w:tc>
        <w:tc>
          <w:tcPr>
            <w:tcW w:w="3240" w:type="dxa"/>
          </w:tcPr>
          <w:p w:rsidR="007D67EA" w:rsidRDefault="007D67EA" w:rsidP="001B6683">
            <w:pPr>
              <w:pStyle w:val="normal0"/>
              <w:contextualSpacing w:val="0"/>
              <w:jc w:val="center"/>
            </w:pPr>
            <w:r>
              <w:t>Irene Hughes</w:t>
            </w:r>
          </w:p>
        </w:tc>
      </w:tr>
      <w:tr w:rsidR="007D67EA">
        <w:tc>
          <w:tcPr>
            <w:tcW w:w="2325" w:type="dxa"/>
          </w:tcPr>
          <w:p w:rsidR="007D67EA" w:rsidRDefault="007D67EA" w:rsidP="001B6683">
            <w:pPr>
              <w:pStyle w:val="normal0"/>
              <w:contextualSpacing w:val="0"/>
            </w:pPr>
          </w:p>
        </w:tc>
        <w:tc>
          <w:tcPr>
            <w:tcW w:w="645" w:type="dxa"/>
          </w:tcPr>
          <w:p w:rsidR="007D67EA" w:rsidRDefault="007D67EA" w:rsidP="001B6683">
            <w:pPr>
              <w:pStyle w:val="normal0"/>
              <w:contextualSpacing w:val="0"/>
              <w:jc w:val="center"/>
            </w:pPr>
          </w:p>
        </w:tc>
        <w:tc>
          <w:tcPr>
            <w:tcW w:w="810" w:type="dxa"/>
          </w:tcPr>
          <w:p w:rsidR="007D67EA" w:rsidRDefault="007D67EA" w:rsidP="001B6683">
            <w:pPr>
              <w:pStyle w:val="normal0"/>
              <w:contextualSpacing w:val="0"/>
              <w:jc w:val="center"/>
            </w:pPr>
            <w:r>
              <w:t>X</w:t>
            </w:r>
          </w:p>
        </w:tc>
        <w:tc>
          <w:tcPr>
            <w:tcW w:w="1080" w:type="dxa"/>
          </w:tcPr>
          <w:p w:rsidR="007D67EA" w:rsidRDefault="007D67EA" w:rsidP="001B6683">
            <w:pPr>
              <w:pStyle w:val="normal0"/>
              <w:contextualSpacing w:val="0"/>
              <w:jc w:val="center"/>
            </w:pPr>
            <w:r>
              <w:t xml:space="preserve"> </w:t>
            </w:r>
          </w:p>
        </w:tc>
        <w:tc>
          <w:tcPr>
            <w:tcW w:w="3240" w:type="dxa"/>
          </w:tcPr>
          <w:p w:rsidR="007D67EA" w:rsidRDefault="007D67EA" w:rsidP="001B6683">
            <w:pPr>
              <w:pStyle w:val="normal0"/>
              <w:contextualSpacing w:val="0"/>
              <w:jc w:val="center"/>
            </w:pPr>
            <w:r>
              <w:t>Kathy Kelly</w:t>
            </w:r>
          </w:p>
        </w:tc>
      </w:tr>
      <w:tr w:rsidR="007D67EA">
        <w:tc>
          <w:tcPr>
            <w:tcW w:w="2325" w:type="dxa"/>
          </w:tcPr>
          <w:p w:rsidR="007D67EA" w:rsidRDefault="007D67EA" w:rsidP="001B6683">
            <w:pPr>
              <w:pStyle w:val="normal0"/>
              <w:contextualSpacing w:val="0"/>
            </w:pPr>
          </w:p>
        </w:tc>
        <w:tc>
          <w:tcPr>
            <w:tcW w:w="645" w:type="dxa"/>
          </w:tcPr>
          <w:p w:rsidR="007D67EA" w:rsidRDefault="007D67EA" w:rsidP="001B6683">
            <w:pPr>
              <w:pStyle w:val="normal0"/>
              <w:contextualSpacing w:val="0"/>
              <w:jc w:val="center"/>
            </w:pPr>
          </w:p>
        </w:tc>
        <w:tc>
          <w:tcPr>
            <w:tcW w:w="810" w:type="dxa"/>
          </w:tcPr>
          <w:p w:rsidR="007D67EA" w:rsidRDefault="007D67EA" w:rsidP="001B6683">
            <w:pPr>
              <w:pStyle w:val="normal0"/>
              <w:contextualSpacing w:val="0"/>
              <w:jc w:val="center"/>
            </w:pPr>
            <w:r>
              <w:t>X</w:t>
            </w:r>
          </w:p>
        </w:tc>
        <w:tc>
          <w:tcPr>
            <w:tcW w:w="1080" w:type="dxa"/>
          </w:tcPr>
          <w:p w:rsidR="007D67EA" w:rsidRDefault="007D67EA" w:rsidP="001B6683">
            <w:pPr>
              <w:pStyle w:val="normal0"/>
              <w:contextualSpacing w:val="0"/>
              <w:jc w:val="center"/>
            </w:pPr>
          </w:p>
        </w:tc>
        <w:tc>
          <w:tcPr>
            <w:tcW w:w="3240" w:type="dxa"/>
          </w:tcPr>
          <w:p w:rsidR="007D67EA" w:rsidRDefault="007D67EA" w:rsidP="001B6683">
            <w:pPr>
              <w:pStyle w:val="normal0"/>
              <w:contextualSpacing w:val="0"/>
              <w:jc w:val="center"/>
            </w:pPr>
            <w:r>
              <w:t>Carol Labin</w:t>
            </w:r>
          </w:p>
        </w:tc>
      </w:tr>
      <w:tr w:rsidR="007D67EA">
        <w:tc>
          <w:tcPr>
            <w:tcW w:w="2325" w:type="dxa"/>
          </w:tcPr>
          <w:p w:rsidR="007D67EA" w:rsidRDefault="007D67EA" w:rsidP="001B6683">
            <w:pPr>
              <w:pStyle w:val="normal0"/>
              <w:contextualSpacing w:val="0"/>
            </w:pPr>
          </w:p>
        </w:tc>
        <w:tc>
          <w:tcPr>
            <w:tcW w:w="645" w:type="dxa"/>
          </w:tcPr>
          <w:p w:rsidR="007D67EA" w:rsidRDefault="007D67EA" w:rsidP="001B6683">
            <w:pPr>
              <w:pStyle w:val="normal0"/>
              <w:contextualSpacing w:val="0"/>
              <w:jc w:val="center"/>
            </w:pPr>
          </w:p>
        </w:tc>
        <w:tc>
          <w:tcPr>
            <w:tcW w:w="810" w:type="dxa"/>
          </w:tcPr>
          <w:p w:rsidR="007D67EA" w:rsidRDefault="007D67EA" w:rsidP="001B6683">
            <w:pPr>
              <w:pStyle w:val="normal0"/>
              <w:contextualSpacing w:val="0"/>
              <w:jc w:val="center"/>
            </w:pPr>
            <w:r>
              <w:t>x</w:t>
            </w:r>
          </w:p>
        </w:tc>
        <w:tc>
          <w:tcPr>
            <w:tcW w:w="1080" w:type="dxa"/>
          </w:tcPr>
          <w:p w:rsidR="007D67EA" w:rsidRDefault="007D67EA" w:rsidP="001B6683">
            <w:pPr>
              <w:pStyle w:val="normal0"/>
              <w:contextualSpacing w:val="0"/>
              <w:jc w:val="center"/>
            </w:pPr>
          </w:p>
        </w:tc>
        <w:tc>
          <w:tcPr>
            <w:tcW w:w="3240" w:type="dxa"/>
          </w:tcPr>
          <w:p w:rsidR="007D67EA" w:rsidRDefault="007D67EA" w:rsidP="001B6683">
            <w:pPr>
              <w:pStyle w:val="normal0"/>
              <w:contextualSpacing w:val="0"/>
              <w:jc w:val="center"/>
            </w:pPr>
            <w:r>
              <w:t>Jen Tomlinson</w:t>
            </w:r>
          </w:p>
        </w:tc>
      </w:tr>
      <w:tr w:rsidR="007D67EA">
        <w:tc>
          <w:tcPr>
            <w:tcW w:w="2325" w:type="dxa"/>
          </w:tcPr>
          <w:p w:rsidR="007D67EA" w:rsidRDefault="007D67EA" w:rsidP="001B6683">
            <w:pPr>
              <w:pStyle w:val="normal0"/>
              <w:contextualSpacing w:val="0"/>
            </w:pPr>
          </w:p>
        </w:tc>
        <w:tc>
          <w:tcPr>
            <w:tcW w:w="645" w:type="dxa"/>
          </w:tcPr>
          <w:p w:rsidR="007D67EA" w:rsidRDefault="007D67EA" w:rsidP="001B6683">
            <w:pPr>
              <w:pStyle w:val="normal0"/>
              <w:contextualSpacing w:val="0"/>
              <w:jc w:val="center"/>
            </w:pPr>
          </w:p>
        </w:tc>
        <w:tc>
          <w:tcPr>
            <w:tcW w:w="810" w:type="dxa"/>
          </w:tcPr>
          <w:p w:rsidR="007D67EA" w:rsidRDefault="007D67EA" w:rsidP="001B6683">
            <w:pPr>
              <w:pStyle w:val="normal0"/>
              <w:contextualSpacing w:val="0"/>
              <w:jc w:val="center"/>
            </w:pPr>
            <w:r>
              <w:t>X</w:t>
            </w:r>
          </w:p>
        </w:tc>
        <w:tc>
          <w:tcPr>
            <w:tcW w:w="1080" w:type="dxa"/>
          </w:tcPr>
          <w:p w:rsidR="007D67EA" w:rsidRDefault="00582F2F" w:rsidP="001B6683">
            <w:pPr>
              <w:pStyle w:val="normal0"/>
              <w:contextualSpacing w:val="0"/>
              <w:jc w:val="center"/>
            </w:pPr>
            <w:r>
              <w:t>2</w:t>
            </w:r>
          </w:p>
        </w:tc>
        <w:tc>
          <w:tcPr>
            <w:tcW w:w="3240" w:type="dxa"/>
          </w:tcPr>
          <w:p w:rsidR="007D67EA" w:rsidRDefault="007D67EA" w:rsidP="001B6683">
            <w:pPr>
              <w:pStyle w:val="normal0"/>
              <w:contextualSpacing w:val="0"/>
              <w:jc w:val="center"/>
            </w:pPr>
            <w:r>
              <w:t>Meredith O’Donnell</w:t>
            </w:r>
          </w:p>
        </w:tc>
      </w:tr>
    </w:tbl>
    <w:p w:rsidR="007D67EA" w:rsidRDefault="007D67EA" w:rsidP="007D67EA">
      <w:pPr>
        <w:rPr>
          <w:rFonts w:ascii="Calibri" w:hAnsi="Calibri"/>
        </w:rPr>
      </w:pPr>
    </w:p>
    <w:p w:rsidR="009679F8" w:rsidRDefault="00582F2F" w:rsidP="007D67EA">
      <w:pPr>
        <w:rPr>
          <w:rFonts w:ascii="Calibri" w:hAnsi="Calibri"/>
        </w:rPr>
      </w:pPr>
      <w:r>
        <w:rPr>
          <w:rFonts w:ascii="Calibri" w:hAnsi="Calibri"/>
        </w:rPr>
        <w:t xml:space="preserve"> </w:t>
      </w:r>
    </w:p>
    <w:p w:rsidR="009679F8" w:rsidRDefault="009679F8" w:rsidP="007D67EA">
      <w:pPr>
        <w:rPr>
          <w:rFonts w:ascii="Calibri" w:hAnsi="Calibri"/>
        </w:rPr>
      </w:pPr>
      <w:r>
        <w:rPr>
          <w:rFonts w:ascii="Calibri" w:hAnsi="Calibri"/>
        </w:rPr>
        <w:t>XI</w:t>
      </w:r>
      <w:r w:rsidR="00582F2F">
        <w:rPr>
          <w:rFonts w:ascii="Calibri" w:hAnsi="Calibri"/>
        </w:rPr>
        <w:t>I</w:t>
      </w:r>
      <w:r>
        <w:rPr>
          <w:rFonts w:ascii="Calibri" w:hAnsi="Calibri"/>
        </w:rPr>
        <w:t xml:space="preserve">I: </w:t>
      </w:r>
      <w:r>
        <w:rPr>
          <w:rFonts w:ascii="Calibri" w:hAnsi="Calibri"/>
        </w:rPr>
        <w:tab/>
        <w:t>COMMENTS FROM MEMBERS OF THE PUBLIC ON GENERAL TOPICS ONLY</w:t>
      </w:r>
    </w:p>
    <w:p w:rsidR="009679F8" w:rsidRDefault="009679F8" w:rsidP="007D67EA">
      <w:pPr>
        <w:rPr>
          <w:rFonts w:ascii="Calibri" w:hAnsi="Calibri"/>
        </w:rPr>
      </w:pPr>
    </w:p>
    <w:p w:rsidR="009679F8" w:rsidRDefault="009679F8" w:rsidP="00746E8D">
      <w:pPr>
        <w:ind w:left="720"/>
        <w:rPr>
          <w:rFonts w:ascii="Calibri" w:hAnsi="Calibri"/>
        </w:rPr>
      </w:pPr>
      <w:r>
        <w:rPr>
          <w:rFonts w:ascii="Calibri" w:hAnsi="Calibri"/>
        </w:rPr>
        <w:t>This meeting will now be open to public comments on General Items only. If your comment pertains to students, personnel, litigation or negotiations, we would ask that you see the Superintendent after the meeting</w:t>
      </w:r>
      <w:r w:rsidR="00746E8D">
        <w:rPr>
          <w:rFonts w:ascii="Calibri" w:hAnsi="Calibri"/>
        </w:rPr>
        <w:t xml:space="preserve"> since the Board does not discuss such items in public.</w:t>
      </w:r>
    </w:p>
    <w:p w:rsidR="00746E8D" w:rsidRDefault="00746E8D" w:rsidP="007D67EA">
      <w:pPr>
        <w:rPr>
          <w:rFonts w:ascii="Calibri" w:hAnsi="Calibri"/>
        </w:rPr>
      </w:pPr>
    </w:p>
    <w:p w:rsidR="00746E8D" w:rsidRDefault="00746E8D" w:rsidP="00746E8D">
      <w:pPr>
        <w:ind w:left="720"/>
        <w:rPr>
          <w:rFonts w:ascii="Calibri" w:hAnsi="Calibri"/>
        </w:rPr>
      </w:pPr>
      <w:r>
        <w:rPr>
          <w:rFonts w:ascii="Calibri" w:hAnsi="Calibri"/>
        </w:rPr>
        <w:t>Please state your name and address. Comments must be limited to three minutes per person.</w:t>
      </w:r>
    </w:p>
    <w:p w:rsidR="00746E8D" w:rsidRDefault="00746E8D" w:rsidP="00746E8D">
      <w:pPr>
        <w:ind w:left="720"/>
        <w:rPr>
          <w:rFonts w:ascii="Calibri" w:hAnsi="Calibri"/>
        </w:rPr>
      </w:pPr>
    </w:p>
    <w:p w:rsidR="00C13648" w:rsidRDefault="00582F2F" w:rsidP="00C13648">
      <w:pPr>
        <w:ind w:left="720"/>
        <w:rPr>
          <w:rFonts w:ascii="Calibri" w:hAnsi="Calibri"/>
        </w:rPr>
      </w:pPr>
      <w:r>
        <w:rPr>
          <w:rFonts w:ascii="Calibri" w:hAnsi="Calibri"/>
        </w:rPr>
        <w:t xml:space="preserve">Mrs. Carnevale read a letter written by Miss DiBiase. Miss DiBiase stated that her experience with Ms. Raleigh </w:t>
      </w:r>
      <w:r w:rsidR="00C13648">
        <w:rPr>
          <w:rFonts w:ascii="Calibri" w:hAnsi="Calibri"/>
        </w:rPr>
        <w:t>was very positive; she is easily respected as she was blunt, honest and genuine.  She has an open door policy and has hired new staff that is exceptional. She stated that if we would give more time to Ms Raleigh as the leader we would see how amazing she is.</w:t>
      </w:r>
    </w:p>
    <w:p w:rsidR="00C13648" w:rsidRDefault="00C13648" w:rsidP="00C13648">
      <w:pPr>
        <w:ind w:left="720"/>
        <w:rPr>
          <w:rFonts w:ascii="Calibri" w:hAnsi="Calibri"/>
        </w:rPr>
      </w:pPr>
    </w:p>
    <w:p w:rsidR="00C13648" w:rsidRDefault="00C13648" w:rsidP="00C13648">
      <w:pPr>
        <w:ind w:left="720"/>
        <w:rPr>
          <w:rFonts w:ascii="Calibri" w:hAnsi="Calibri"/>
        </w:rPr>
      </w:pPr>
      <w:r>
        <w:rPr>
          <w:rFonts w:ascii="Calibri" w:hAnsi="Calibri"/>
        </w:rPr>
        <w:t xml:space="preserve">Mrs. Close and Mrs. Kicommons stated that they were extremely happy with their hire of Ms. Raleigh. She has created a website and brought technology into the school as well as so many other accomplishments. They stated that they were proud to serve on </w:t>
      </w:r>
      <w:r w:rsidR="00BB19C9">
        <w:rPr>
          <w:rFonts w:ascii="Calibri" w:hAnsi="Calibri"/>
        </w:rPr>
        <w:t>the Board with her</w:t>
      </w:r>
      <w:r>
        <w:rPr>
          <w:rFonts w:ascii="Calibri" w:hAnsi="Calibri"/>
        </w:rPr>
        <w:t>.</w:t>
      </w:r>
    </w:p>
    <w:p w:rsidR="00C13648" w:rsidRDefault="00C13648" w:rsidP="00C13648">
      <w:pPr>
        <w:ind w:left="720"/>
        <w:rPr>
          <w:rFonts w:ascii="Calibri" w:hAnsi="Calibri"/>
        </w:rPr>
      </w:pPr>
    </w:p>
    <w:p w:rsidR="00746E8D" w:rsidRDefault="00BB19C9" w:rsidP="00F16DE8">
      <w:pPr>
        <w:ind w:left="720" w:hanging="720"/>
        <w:rPr>
          <w:rFonts w:ascii="Calibri" w:hAnsi="Calibri"/>
        </w:rPr>
      </w:pPr>
      <w:r>
        <w:rPr>
          <w:rFonts w:ascii="Calibri" w:hAnsi="Calibri"/>
        </w:rPr>
        <w:t>XIV</w:t>
      </w:r>
      <w:r w:rsidR="00F16DE8">
        <w:rPr>
          <w:rFonts w:ascii="Calibri" w:hAnsi="Calibri"/>
        </w:rPr>
        <w:t>:</w:t>
      </w:r>
      <w:r w:rsidR="00F16DE8">
        <w:rPr>
          <w:rFonts w:ascii="Calibri" w:hAnsi="Calibri"/>
        </w:rPr>
        <w:tab/>
        <w:t xml:space="preserve"> Upon motion of Ms. Tomlinson seconded by Mrs. </w:t>
      </w:r>
      <w:r>
        <w:rPr>
          <w:rFonts w:ascii="Calibri" w:hAnsi="Calibri"/>
        </w:rPr>
        <w:t>Hughes</w:t>
      </w:r>
      <w:r w:rsidR="00F16DE8">
        <w:rPr>
          <w:rFonts w:ascii="Calibri" w:hAnsi="Calibri"/>
        </w:rPr>
        <w:t xml:space="preserve"> the meeting was adjourned at </w:t>
      </w:r>
      <w:r w:rsidR="000549F8">
        <w:rPr>
          <w:rFonts w:ascii="Calibri" w:hAnsi="Calibri"/>
        </w:rPr>
        <w:t>9</w:t>
      </w:r>
      <w:r w:rsidR="00F16DE8">
        <w:rPr>
          <w:rFonts w:ascii="Calibri" w:hAnsi="Calibri"/>
        </w:rPr>
        <w:t>:</w:t>
      </w:r>
      <w:r>
        <w:rPr>
          <w:rFonts w:ascii="Calibri" w:hAnsi="Calibri"/>
        </w:rPr>
        <w:t>35</w:t>
      </w:r>
      <w:r w:rsidR="00F16DE8">
        <w:rPr>
          <w:rFonts w:ascii="Calibri" w:hAnsi="Calibri"/>
        </w:rPr>
        <w:t xml:space="preserve"> p.m.</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Respectfully submitted:</w:t>
      </w:r>
    </w:p>
    <w:p w:rsidR="00301736" w:rsidRDefault="00301736" w:rsidP="00F16DE8">
      <w:pPr>
        <w:ind w:left="720" w:hanging="720"/>
        <w:rPr>
          <w:rFonts w:ascii="Calibri" w:hAnsi="Calibri"/>
        </w:rPr>
      </w:pPr>
    </w:p>
    <w:p w:rsidR="00301736" w:rsidRDefault="00301736" w:rsidP="00F16DE8">
      <w:pPr>
        <w:ind w:left="720" w:hanging="720"/>
        <w:rPr>
          <w:rFonts w:ascii="Calibri" w:hAnsi="Calibri"/>
        </w:rPr>
      </w:pPr>
      <w:r>
        <w:rPr>
          <w:rFonts w:ascii="Calibri" w:hAnsi="Calibri"/>
        </w:rPr>
        <w:t xml:space="preserve">            Lil Brendel, Board Secretary</w:t>
      </w:r>
    </w:p>
    <w:p w:rsidR="00301736" w:rsidRDefault="00301736" w:rsidP="00F16DE8">
      <w:pPr>
        <w:ind w:left="720" w:hanging="720"/>
        <w:rPr>
          <w:rFonts w:ascii="Calibri" w:hAnsi="Calibri"/>
        </w:rPr>
      </w:pPr>
      <w:r>
        <w:rPr>
          <w:rFonts w:ascii="Calibri" w:hAnsi="Calibri"/>
        </w:rPr>
        <w:t xml:space="preserve">            Approved:_____________</w:t>
      </w:r>
    </w:p>
    <w:p w:rsidR="00301736" w:rsidRPr="007D67EA" w:rsidRDefault="00301736" w:rsidP="00F16DE8">
      <w:pPr>
        <w:ind w:left="720" w:hanging="720"/>
        <w:rPr>
          <w:rFonts w:ascii="Calibri" w:hAnsi="Calibri"/>
        </w:rPr>
      </w:pPr>
    </w:p>
    <w:sectPr w:rsidR="00301736" w:rsidRPr="007D67EA"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5CE" w:rsidRDefault="005E55CE" w:rsidP="00BC288E">
      <w:r>
        <w:separator/>
      </w:r>
    </w:p>
  </w:endnote>
  <w:endnote w:type="continuationSeparator" w:id="0">
    <w:p w:rsidR="005E55CE" w:rsidRDefault="005E55CE"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540B5B" w:rsidP="00FB2B9A">
    <w:pPr>
      <w:pStyle w:val="Footer"/>
      <w:framePr w:wrap="around" w:vAnchor="text" w:hAnchor="margin" w:xAlign="right" w:y="1"/>
      <w:rPr>
        <w:rStyle w:val="PageNumber"/>
      </w:rPr>
    </w:pPr>
    <w:r>
      <w:rPr>
        <w:rStyle w:val="PageNumber"/>
      </w:rPr>
      <w:fldChar w:fldCharType="begin"/>
    </w:r>
    <w:r w:rsidR="00C13648">
      <w:rPr>
        <w:rStyle w:val="PageNumber"/>
      </w:rPr>
      <w:instrText xml:space="preserve">PAGE  </w:instrText>
    </w:r>
    <w:r>
      <w:rPr>
        <w:rStyle w:val="PageNumber"/>
      </w:rPr>
      <w:fldChar w:fldCharType="end"/>
    </w:r>
  </w:p>
  <w:p w:rsidR="00C13648" w:rsidRDefault="00C13648"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Pr="008D679A" w:rsidRDefault="00C13648"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C13648" w:rsidRDefault="00540B5B" w:rsidP="008D679A">
    <w:pPr>
      <w:spacing w:line="360" w:lineRule="auto"/>
      <w:jc w:val="center"/>
    </w:pPr>
    <w:fldSimple w:instr=" PAGE   \* MERGEFORMAT ">
      <w:r w:rsidR="003E6FD6" w:rsidRPr="003E6FD6">
        <w:rPr>
          <w:smallCaps/>
          <w:noProof/>
        </w:rPr>
        <w:t>1</w:t>
      </w:r>
    </w:fldSimple>
  </w:p>
  <w:p w:rsidR="00C13648" w:rsidRDefault="00C13648"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5CE" w:rsidRDefault="005E55CE" w:rsidP="00BC288E">
      <w:r>
        <w:separator/>
      </w:r>
    </w:p>
  </w:footnote>
  <w:footnote w:type="continuationSeparator" w:id="0">
    <w:p w:rsidR="005E55CE" w:rsidRDefault="005E55CE"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48" w:rsidRDefault="00C13648" w:rsidP="008D679A">
    <w:pPr>
      <w:jc w:val="center"/>
    </w:pPr>
    <w:r>
      <w:t>BEACH HAVEN SCHOOL</w:t>
    </w:r>
  </w:p>
  <w:p w:rsidR="00C13648" w:rsidRDefault="00C13648" w:rsidP="008D679A">
    <w:pPr>
      <w:jc w:val="center"/>
    </w:pPr>
    <w:r>
      <w:t>MEETING MINUTES FOR BOARD OF EDUCATION MEETING</w:t>
    </w:r>
  </w:p>
  <w:p w:rsidR="00C13648" w:rsidRDefault="00C13648" w:rsidP="008D679A">
    <w:pPr>
      <w:jc w:val="center"/>
    </w:pPr>
    <w:r>
      <w:t>Tuesday, March 24, 2015</w:t>
    </w:r>
  </w:p>
  <w:p w:rsidR="00C13648" w:rsidRDefault="00C13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90AF6"/>
    <w:multiLevelType w:val="multilevel"/>
    <w:tmpl w:val="4E883798"/>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130EA"/>
    <w:multiLevelType w:val="multilevel"/>
    <w:tmpl w:val="5D806B2C"/>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2426E4"/>
    <w:multiLevelType w:val="multilevel"/>
    <w:tmpl w:val="6E24B988"/>
    <w:lvl w:ilvl="0">
      <w:start w:val="1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77D569D"/>
    <w:multiLevelType w:val="multilevel"/>
    <w:tmpl w:val="03542580"/>
    <w:lvl w:ilvl="0">
      <w:start w:val="5"/>
      <w:numFmt w:val="upperLetter"/>
      <w:lvlText w:val="%1."/>
      <w:lvlJc w:val="left"/>
      <w:pPr>
        <w:ind w:left="1440" w:firstLine="1080"/>
      </w:pPr>
      <w:rPr>
        <w:b w:val="0"/>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3">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6">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0"/>
  </w:num>
  <w:num w:numId="3">
    <w:abstractNumId w:val="21"/>
  </w:num>
  <w:num w:numId="4">
    <w:abstractNumId w:val="3"/>
  </w:num>
  <w:num w:numId="5">
    <w:abstractNumId w:val="36"/>
  </w:num>
  <w:num w:numId="6">
    <w:abstractNumId w:val="13"/>
  </w:num>
  <w:num w:numId="7">
    <w:abstractNumId w:val="18"/>
  </w:num>
  <w:num w:numId="8">
    <w:abstractNumId w:val="16"/>
  </w:num>
  <w:num w:numId="9">
    <w:abstractNumId w:val="10"/>
  </w:num>
  <w:num w:numId="10">
    <w:abstractNumId w:val="23"/>
  </w:num>
  <w:num w:numId="11">
    <w:abstractNumId w:val="11"/>
  </w:num>
  <w:num w:numId="12">
    <w:abstractNumId w:val="5"/>
  </w:num>
  <w:num w:numId="13">
    <w:abstractNumId w:val="1"/>
  </w:num>
  <w:num w:numId="14">
    <w:abstractNumId w:val="34"/>
  </w:num>
  <w:num w:numId="15">
    <w:abstractNumId w:val="0"/>
  </w:num>
  <w:num w:numId="16">
    <w:abstractNumId w:val="2"/>
  </w:num>
  <w:num w:numId="17">
    <w:abstractNumId w:val="29"/>
  </w:num>
  <w:num w:numId="18">
    <w:abstractNumId w:val="12"/>
  </w:num>
  <w:num w:numId="19">
    <w:abstractNumId w:val="27"/>
  </w:num>
  <w:num w:numId="20">
    <w:abstractNumId w:val="35"/>
  </w:num>
  <w:num w:numId="21">
    <w:abstractNumId w:val="9"/>
  </w:num>
  <w:num w:numId="22">
    <w:abstractNumId w:val="19"/>
    <w:lvlOverride w:ilvl="0">
      <w:lvl w:ilvl="0">
        <w:numFmt w:val="decimal"/>
        <w:lvlText w:val=""/>
        <w:lvlJc w:val="left"/>
      </w:lvl>
    </w:lvlOverride>
    <w:lvlOverride w:ilvl="1">
      <w:lvl w:ilvl="1">
        <w:numFmt w:val="upperLetter"/>
        <w:lvlText w:val="%2."/>
        <w:lvlJc w:val="left"/>
      </w:lvl>
    </w:lvlOverride>
  </w:num>
  <w:num w:numId="23">
    <w:abstractNumId w:val="30"/>
  </w:num>
  <w:num w:numId="24">
    <w:abstractNumId w:val="24"/>
  </w:num>
  <w:num w:numId="25">
    <w:abstractNumId w:val="26"/>
    <w:lvlOverride w:ilvl="0">
      <w:lvl w:ilvl="0">
        <w:numFmt w:val="decimal"/>
        <w:lvlText w:val=""/>
        <w:lvlJc w:val="left"/>
      </w:lvl>
    </w:lvlOverride>
    <w:lvlOverride w:ilvl="1">
      <w:lvl w:ilvl="1">
        <w:numFmt w:val="upperLetter"/>
        <w:lvlText w:val="%2."/>
        <w:lvlJc w:val="left"/>
      </w:lvl>
    </w:lvlOverride>
  </w:num>
  <w:num w:numId="26">
    <w:abstractNumId w:val="25"/>
  </w:num>
  <w:num w:numId="27">
    <w:abstractNumId w:val="28"/>
  </w:num>
  <w:num w:numId="28">
    <w:abstractNumId w:val="6"/>
  </w:num>
  <w:num w:numId="29">
    <w:abstractNumId w:val="15"/>
    <w:lvlOverride w:ilvl="0">
      <w:lvl w:ilvl="0">
        <w:numFmt w:val="decimal"/>
        <w:lvlText w:val=""/>
        <w:lvlJc w:val="left"/>
      </w:lvl>
    </w:lvlOverride>
    <w:lvlOverride w:ilvl="1">
      <w:lvl w:ilvl="1">
        <w:numFmt w:val="lowerLetter"/>
        <w:lvlText w:val="%2."/>
        <w:lvlJc w:val="left"/>
      </w:lvl>
    </w:lvlOverride>
  </w:num>
  <w:num w:numId="30">
    <w:abstractNumId w:val="31"/>
  </w:num>
  <w:num w:numId="31">
    <w:abstractNumId w:val="32"/>
  </w:num>
  <w:num w:numId="32">
    <w:abstractNumId w:val="33"/>
  </w:num>
  <w:num w:numId="33">
    <w:abstractNumId w:val="17"/>
  </w:num>
  <w:num w:numId="34">
    <w:abstractNumId w:val="22"/>
  </w:num>
  <w:num w:numId="35">
    <w:abstractNumId w:val="7"/>
  </w:num>
  <w:num w:numId="36">
    <w:abstractNumId w:val="8"/>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TrackMoves/>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2A6212"/>
    <w:rsid w:val="00002D7E"/>
    <w:rsid w:val="00003FBA"/>
    <w:rsid w:val="00007E92"/>
    <w:rsid w:val="000227BC"/>
    <w:rsid w:val="000228E3"/>
    <w:rsid w:val="00023468"/>
    <w:rsid w:val="00052557"/>
    <w:rsid w:val="000549F8"/>
    <w:rsid w:val="00057FEF"/>
    <w:rsid w:val="00086478"/>
    <w:rsid w:val="00091B59"/>
    <w:rsid w:val="0009513C"/>
    <w:rsid w:val="000A5B36"/>
    <w:rsid w:val="000B5702"/>
    <w:rsid w:val="000D02BD"/>
    <w:rsid w:val="000D1C91"/>
    <w:rsid w:val="000D51C9"/>
    <w:rsid w:val="000E0FB2"/>
    <w:rsid w:val="000E7428"/>
    <w:rsid w:val="000F6166"/>
    <w:rsid w:val="00100A74"/>
    <w:rsid w:val="00100AB6"/>
    <w:rsid w:val="00101042"/>
    <w:rsid w:val="00102034"/>
    <w:rsid w:val="00104B80"/>
    <w:rsid w:val="00112B17"/>
    <w:rsid w:val="001240D0"/>
    <w:rsid w:val="00133B8B"/>
    <w:rsid w:val="00141712"/>
    <w:rsid w:val="00144762"/>
    <w:rsid w:val="00154E0D"/>
    <w:rsid w:val="0016403A"/>
    <w:rsid w:val="0016695E"/>
    <w:rsid w:val="00167254"/>
    <w:rsid w:val="00171B00"/>
    <w:rsid w:val="001753C1"/>
    <w:rsid w:val="0017562D"/>
    <w:rsid w:val="00177C92"/>
    <w:rsid w:val="001A02FB"/>
    <w:rsid w:val="001A5C43"/>
    <w:rsid w:val="001B4DB9"/>
    <w:rsid w:val="001B6683"/>
    <w:rsid w:val="001D4CCE"/>
    <w:rsid w:val="001F0860"/>
    <w:rsid w:val="001F3395"/>
    <w:rsid w:val="00204EC1"/>
    <w:rsid w:val="00210033"/>
    <w:rsid w:val="00210CA5"/>
    <w:rsid w:val="0021170E"/>
    <w:rsid w:val="0021711C"/>
    <w:rsid w:val="002273C9"/>
    <w:rsid w:val="0023170E"/>
    <w:rsid w:val="00231FA6"/>
    <w:rsid w:val="00232C92"/>
    <w:rsid w:val="002471A7"/>
    <w:rsid w:val="00252D5A"/>
    <w:rsid w:val="002639DF"/>
    <w:rsid w:val="002748B9"/>
    <w:rsid w:val="002753AC"/>
    <w:rsid w:val="002901F8"/>
    <w:rsid w:val="002944EF"/>
    <w:rsid w:val="002A5692"/>
    <w:rsid w:val="002A6212"/>
    <w:rsid w:val="002A760E"/>
    <w:rsid w:val="002B06D5"/>
    <w:rsid w:val="002B76CF"/>
    <w:rsid w:val="002D0336"/>
    <w:rsid w:val="002F1D2E"/>
    <w:rsid w:val="00301736"/>
    <w:rsid w:val="003208D5"/>
    <w:rsid w:val="00344CA2"/>
    <w:rsid w:val="00356769"/>
    <w:rsid w:val="0037454A"/>
    <w:rsid w:val="003836BE"/>
    <w:rsid w:val="00384650"/>
    <w:rsid w:val="003910D3"/>
    <w:rsid w:val="003B219E"/>
    <w:rsid w:val="003B4124"/>
    <w:rsid w:val="003B7F70"/>
    <w:rsid w:val="003C4B2E"/>
    <w:rsid w:val="003D4696"/>
    <w:rsid w:val="003E3DE0"/>
    <w:rsid w:val="003E464E"/>
    <w:rsid w:val="003E6FD6"/>
    <w:rsid w:val="003F3B85"/>
    <w:rsid w:val="0040282B"/>
    <w:rsid w:val="0040501B"/>
    <w:rsid w:val="00413EAF"/>
    <w:rsid w:val="00413EE7"/>
    <w:rsid w:val="00420E5A"/>
    <w:rsid w:val="00442348"/>
    <w:rsid w:val="00446729"/>
    <w:rsid w:val="004513FF"/>
    <w:rsid w:val="00452AA2"/>
    <w:rsid w:val="00464530"/>
    <w:rsid w:val="00467208"/>
    <w:rsid w:val="00474BB7"/>
    <w:rsid w:val="00474EF8"/>
    <w:rsid w:val="0048096E"/>
    <w:rsid w:val="004A77C5"/>
    <w:rsid w:val="004B597C"/>
    <w:rsid w:val="004B5B3D"/>
    <w:rsid w:val="004C04E7"/>
    <w:rsid w:val="004C1945"/>
    <w:rsid w:val="004C7688"/>
    <w:rsid w:val="004D00E7"/>
    <w:rsid w:val="004D5371"/>
    <w:rsid w:val="004D78E0"/>
    <w:rsid w:val="004E2ECC"/>
    <w:rsid w:val="005007E9"/>
    <w:rsid w:val="0052249B"/>
    <w:rsid w:val="00525914"/>
    <w:rsid w:val="005260F2"/>
    <w:rsid w:val="00533D4E"/>
    <w:rsid w:val="005345AB"/>
    <w:rsid w:val="00540B5B"/>
    <w:rsid w:val="00544AA8"/>
    <w:rsid w:val="0055010D"/>
    <w:rsid w:val="005508EE"/>
    <w:rsid w:val="00555346"/>
    <w:rsid w:val="005659EA"/>
    <w:rsid w:val="00575B08"/>
    <w:rsid w:val="00582D18"/>
    <w:rsid w:val="00582F2F"/>
    <w:rsid w:val="005832F2"/>
    <w:rsid w:val="00586D0A"/>
    <w:rsid w:val="00591609"/>
    <w:rsid w:val="005A2524"/>
    <w:rsid w:val="005C4C69"/>
    <w:rsid w:val="005C50B2"/>
    <w:rsid w:val="005D5C17"/>
    <w:rsid w:val="005D5E37"/>
    <w:rsid w:val="005E34A0"/>
    <w:rsid w:val="005E55CE"/>
    <w:rsid w:val="005E7B91"/>
    <w:rsid w:val="005F5B1E"/>
    <w:rsid w:val="006153D4"/>
    <w:rsid w:val="00617497"/>
    <w:rsid w:val="006273A1"/>
    <w:rsid w:val="0063788E"/>
    <w:rsid w:val="00637EC6"/>
    <w:rsid w:val="00640E77"/>
    <w:rsid w:val="00644AE4"/>
    <w:rsid w:val="00653978"/>
    <w:rsid w:val="00666A33"/>
    <w:rsid w:val="00681DEF"/>
    <w:rsid w:val="00685ABE"/>
    <w:rsid w:val="00686BEE"/>
    <w:rsid w:val="006A0DAE"/>
    <w:rsid w:val="006A49B8"/>
    <w:rsid w:val="006A546B"/>
    <w:rsid w:val="006B3DA2"/>
    <w:rsid w:val="006C27BD"/>
    <w:rsid w:val="006C44B2"/>
    <w:rsid w:val="006C55BB"/>
    <w:rsid w:val="006D7C7A"/>
    <w:rsid w:val="006F597C"/>
    <w:rsid w:val="00703292"/>
    <w:rsid w:val="00724827"/>
    <w:rsid w:val="00726EFF"/>
    <w:rsid w:val="0073117F"/>
    <w:rsid w:val="00732855"/>
    <w:rsid w:val="00746E8D"/>
    <w:rsid w:val="0077609B"/>
    <w:rsid w:val="0078194A"/>
    <w:rsid w:val="007901A0"/>
    <w:rsid w:val="007A01A7"/>
    <w:rsid w:val="007C7614"/>
    <w:rsid w:val="007D0045"/>
    <w:rsid w:val="007D01F3"/>
    <w:rsid w:val="007D5410"/>
    <w:rsid w:val="007D67EA"/>
    <w:rsid w:val="007E2CED"/>
    <w:rsid w:val="007F32A4"/>
    <w:rsid w:val="007F4B2D"/>
    <w:rsid w:val="00801040"/>
    <w:rsid w:val="00805254"/>
    <w:rsid w:val="00815D19"/>
    <w:rsid w:val="00815F96"/>
    <w:rsid w:val="00821C92"/>
    <w:rsid w:val="008246A0"/>
    <w:rsid w:val="00835135"/>
    <w:rsid w:val="0084600D"/>
    <w:rsid w:val="008463A3"/>
    <w:rsid w:val="0084657C"/>
    <w:rsid w:val="00854F31"/>
    <w:rsid w:val="00866D0B"/>
    <w:rsid w:val="00877AF1"/>
    <w:rsid w:val="00895D49"/>
    <w:rsid w:val="008A1BB4"/>
    <w:rsid w:val="008C61EC"/>
    <w:rsid w:val="008D4B31"/>
    <w:rsid w:val="008D679A"/>
    <w:rsid w:val="008D6B0E"/>
    <w:rsid w:val="008E279B"/>
    <w:rsid w:val="008E3671"/>
    <w:rsid w:val="008F3877"/>
    <w:rsid w:val="008F5E65"/>
    <w:rsid w:val="008F69A1"/>
    <w:rsid w:val="00912198"/>
    <w:rsid w:val="009239AA"/>
    <w:rsid w:val="00924447"/>
    <w:rsid w:val="0092709F"/>
    <w:rsid w:val="00951022"/>
    <w:rsid w:val="00952388"/>
    <w:rsid w:val="009619DC"/>
    <w:rsid w:val="00963F3C"/>
    <w:rsid w:val="009679F8"/>
    <w:rsid w:val="00972222"/>
    <w:rsid w:val="009737A5"/>
    <w:rsid w:val="00986901"/>
    <w:rsid w:val="009938C0"/>
    <w:rsid w:val="009944A6"/>
    <w:rsid w:val="00995EE0"/>
    <w:rsid w:val="009B28F4"/>
    <w:rsid w:val="009C1DF0"/>
    <w:rsid w:val="009C5F2B"/>
    <w:rsid w:val="009F2944"/>
    <w:rsid w:val="009F4DCB"/>
    <w:rsid w:val="00A062F3"/>
    <w:rsid w:val="00A0707C"/>
    <w:rsid w:val="00A14483"/>
    <w:rsid w:val="00A213C4"/>
    <w:rsid w:val="00A36058"/>
    <w:rsid w:val="00A438FB"/>
    <w:rsid w:val="00A729E5"/>
    <w:rsid w:val="00A7612A"/>
    <w:rsid w:val="00AA13D7"/>
    <w:rsid w:val="00AA48D4"/>
    <w:rsid w:val="00AA4E67"/>
    <w:rsid w:val="00AC2B71"/>
    <w:rsid w:val="00AF22E9"/>
    <w:rsid w:val="00B014CF"/>
    <w:rsid w:val="00B15C29"/>
    <w:rsid w:val="00B22F91"/>
    <w:rsid w:val="00B302AE"/>
    <w:rsid w:val="00B477C1"/>
    <w:rsid w:val="00B563F4"/>
    <w:rsid w:val="00B70235"/>
    <w:rsid w:val="00B901F1"/>
    <w:rsid w:val="00BA407F"/>
    <w:rsid w:val="00BB19C9"/>
    <w:rsid w:val="00BB4186"/>
    <w:rsid w:val="00BC288E"/>
    <w:rsid w:val="00BD484E"/>
    <w:rsid w:val="00BD79EE"/>
    <w:rsid w:val="00BE410C"/>
    <w:rsid w:val="00BE48D1"/>
    <w:rsid w:val="00BF1DD7"/>
    <w:rsid w:val="00BF720C"/>
    <w:rsid w:val="00C0422C"/>
    <w:rsid w:val="00C067DC"/>
    <w:rsid w:val="00C116F2"/>
    <w:rsid w:val="00C13648"/>
    <w:rsid w:val="00C15678"/>
    <w:rsid w:val="00C21CDC"/>
    <w:rsid w:val="00C2252B"/>
    <w:rsid w:val="00C334EF"/>
    <w:rsid w:val="00C41B75"/>
    <w:rsid w:val="00C42BE5"/>
    <w:rsid w:val="00C472E6"/>
    <w:rsid w:val="00C545BD"/>
    <w:rsid w:val="00C546D9"/>
    <w:rsid w:val="00C57B57"/>
    <w:rsid w:val="00C63249"/>
    <w:rsid w:val="00C66C93"/>
    <w:rsid w:val="00C74DAE"/>
    <w:rsid w:val="00C77C1C"/>
    <w:rsid w:val="00C93A82"/>
    <w:rsid w:val="00C94D1C"/>
    <w:rsid w:val="00C967D2"/>
    <w:rsid w:val="00CA0DA9"/>
    <w:rsid w:val="00CD4862"/>
    <w:rsid w:val="00CD773A"/>
    <w:rsid w:val="00CF1689"/>
    <w:rsid w:val="00D121DC"/>
    <w:rsid w:val="00D169A2"/>
    <w:rsid w:val="00D21893"/>
    <w:rsid w:val="00D23622"/>
    <w:rsid w:val="00D31603"/>
    <w:rsid w:val="00D36FA3"/>
    <w:rsid w:val="00D3798F"/>
    <w:rsid w:val="00D37E94"/>
    <w:rsid w:val="00D515AC"/>
    <w:rsid w:val="00D57FB1"/>
    <w:rsid w:val="00D72CDD"/>
    <w:rsid w:val="00D8146B"/>
    <w:rsid w:val="00D81609"/>
    <w:rsid w:val="00D83A9F"/>
    <w:rsid w:val="00D83FBE"/>
    <w:rsid w:val="00D860AD"/>
    <w:rsid w:val="00D90EA3"/>
    <w:rsid w:val="00D91734"/>
    <w:rsid w:val="00DA0EEC"/>
    <w:rsid w:val="00DA3F79"/>
    <w:rsid w:val="00DA5AC1"/>
    <w:rsid w:val="00DA6467"/>
    <w:rsid w:val="00DB09F7"/>
    <w:rsid w:val="00DB1EC9"/>
    <w:rsid w:val="00DC282B"/>
    <w:rsid w:val="00DD2D8D"/>
    <w:rsid w:val="00DF4C60"/>
    <w:rsid w:val="00DF6FF2"/>
    <w:rsid w:val="00E143AF"/>
    <w:rsid w:val="00E15C80"/>
    <w:rsid w:val="00E2445F"/>
    <w:rsid w:val="00E25D6C"/>
    <w:rsid w:val="00E27DD9"/>
    <w:rsid w:val="00E30B8D"/>
    <w:rsid w:val="00E37B26"/>
    <w:rsid w:val="00E51665"/>
    <w:rsid w:val="00E53EAA"/>
    <w:rsid w:val="00E57E45"/>
    <w:rsid w:val="00E73860"/>
    <w:rsid w:val="00E81337"/>
    <w:rsid w:val="00E94F7A"/>
    <w:rsid w:val="00EB0DD9"/>
    <w:rsid w:val="00EB3AA7"/>
    <w:rsid w:val="00EC048B"/>
    <w:rsid w:val="00EC69AE"/>
    <w:rsid w:val="00ED42A2"/>
    <w:rsid w:val="00EE0F19"/>
    <w:rsid w:val="00EF2653"/>
    <w:rsid w:val="00F036C6"/>
    <w:rsid w:val="00F15D31"/>
    <w:rsid w:val="00F16DE8"/>
    <w:rsid w:val="00F269FB"/>
    <w:rsid w:val="00F277A3"/>
    <w:rsid w:val="00F504D8"/>
    <w:rsid w:val="00F51D61"/>
    <w:rsid w:val="00F54C5C"/>
    <w:rsid w:val="00F56E46"/>
    <w:rsid w:val="00F61690"/>
    <w:rsid w:val="00F61A1E"/>
    <w:rsid w:val="00F64AF6"/>
    <w:rsid w:val="00F66C5E"/>
    <w:rsid w:val="00F731C1"/>
    <w:rsid w:val="00F83907"/>
    <w:rsid w:val="00F907C2"/>
    <w:rsid w:val="00F952B1"/>
    <w:rsid w:val="00FA0DB8"/>
    <w:rsid w:val="00FA3D99"/>
    <w:rsid w:val="00FB2B9A"/>
    <w:rsid w:val="00FD4AAB"/>
    <w:rsid w:val="00FD51FD"/>
    <w:rsid w:val="00FE4C58"/>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02034"/>
    <w:pPr>
      <w:widowControl w:val="0"/>
      <w:contextualSpacing/>
    </w:pPr>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F416-96B3-4251-A56A-8EE89F61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2015-05-19T15:17:00Z</dcterms:created>
  <dcterms:modified xsi:type="dcterms:W3CDTF">2015-05-19T15:17:00Z</dcterms:modified>
</cp:coreProperties>
</file>